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BAC6" w14:textId="77777777" w:rsidR="00970EF1" w:rsidRPr="009B1A53" w:rsidRDefault="009B1A53" w:rsidP="009B1A53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9B1A53">
        <w:rPr>
          <w:rFonts w:ascii="TH Sarabun New" w:hAnsi="TH Sarabun New" w:cs="TH Sarabun New"/>
          <w:b/>
          <w:bCs/>
          <w:sz w:val="28"/>
          <w:szCs w:val="36"/>
          <w:cs/>
        </w:rPr>
        <w:t>รายการตรวจประเมินและรับรองมาตรฐานความปลอดภัยในการทำงานของห้องปฏิบัติการ</w:t>
      </w:r>
    </w:p>
    <w:p w14:paraId="390F0BB5" w14:textId="77777777" w:rsidR="009B1A53" w:rsidRPr="009B1A53" w:rsidRDefault="009B1A53" w:rsidP="009B1A53">
      <w:pPr>
        <w:spacing w:after="12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9B1A53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ชื่อห้องปฏิบัติการ ................................................................. เลขทะเบียน </w:t>
      </w:r>
      <w:r w:rsidRPr="00F4317E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Pr="00F4317E">
        <w:rPr>
          <w:rFonts w:ascii="TH Sarabun New" w:hAnsi="TH Sarabun New" w:cs="TH Sarabun New"/>
          <w:b/>
          <w:bCs/>
          <w:sz w:val="32"/>
          <w:szCs w:val="32"/>
        </w:rPr>
        <w:t>CU Lab ID</w:t>
      </w:r>
      <w:r w:rsidRPr="00F4317E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9B1A53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...</w:t>
      </w:r>
      <w:r w:rsidRPr="009B1A53">
        <w:rPr>
          <w:rFonts w:ascii="TH Sarabun New" w:hAnsi="TH Sarabun New" w:cs="TH Sarabun New" w:hint="cs"/>
          <w:b/>
          <w:bCs/>
          <w:sz w:val="24"/>
          <w:szCs w:val="32"/>
          <w:cs/>
        </w:rPr>
        <w:t>.....</w:t>
      </w:r>
    </w:p>
    <w:p w14:paraId="1140E710" w14:textId="77777777" w:rsidR="009B1A53" w:rsidRPr="009B1A53" w:rsidRDefault="009B1A53" w:rsidP="009B1A53">
      <w:pPr>
        <w:spacing w:after="12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9B1A53">
        <w:rPr>
          <w:rFonts w:ascii="TH Sarabun New" w:hAnsi="TH Sarabun New" w:cs="TH Sarabun New" w:hint="cs"/>
          <w:b/>
          <w:bCs/>
          <w:sz w:val="24"/>
          <w:szCs w:val="32"/>
          <w:cs/>
        </w:rPr>
        <w:t>ส่วนงาน ............................................................................... สถานที่ตั้ง .....................................</w:t>
      </w:r>
      <w:r w:rsidR="00F4317E">
        <w:rPr>
          <w:rFonts w:ascii="TH Sarabun New" w:hAnsi="TH Sarabun New" w:cs="TH Sarabun New" w:hint="cs"/>
          <w:b/>
          <w:bCs/>
          <w:sz w:val="24"/>
          <w:szCs w:val="32"/>
          <w:cs/>
        </w:rPr>
        <w:t>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....</w:t>
      </w:r>
      <w:r w:rsidRPr="009B1A53">
        <w:rPr>
          <w:rFonts w:ascii="TH Sarabun New" w:hAnsi="TH Sarabun New" w:cs="TH Sarabun New" w:hint="cs"/>
          <w:b/>
          <w:bCs/>
          <w:sz w:val="24"/>
          <w:szCs w:val="32"/>
          <w:cs/>
        </w:rPr>
        <w:t>......</w:t>
      </w:r>
    </w:p>
    <w:p w14:paraId="01ED0F28" w14:textId="77777777" w:rsidR="009B1A53" w:rsidRPr="009B1A53" w:rsidRDefault="009B1A53" w:rsidP="009B1A53">
      <w:pPr>
        <w:spacing w:after="120" w:line="240" w:lineRule="auto"/>
        <w:rPr>
          <w:rFonts w:ascii="TH Sarabun New" w:hAnsi="TH Sarabun New" w:cs="TH Sarabun New"/>
          <w:b/>
          <w:bCs/>
          <w:sz w:val="24"/>
          <w:szCs w:val="32"/>
        </w:rPr>
      </w:pPr>
      <w:r w:rsidRPr="009B1A53">
        <w:rPr>
          <w:rFonts w:ascii="TH Sarabun New" w:hAnsi="TH Sarabun New" w:cs="TH Sarabun New" w:hint="cs"/>
          <w:b/>
          <w:bCs/>
          <w:sz w:val="24"/>
          <w:szCs w:val="32"/>
          <w:cs/>
        </w:rPr>
        <w:t>1. มาตรฐานความปลอดภัยในการทำงานทั่วไปของห้องปฏิบัติการ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611"/>
        <w:gridCol w:w="4486"/>
        <w:gridCol w:w="1418"/>
        <w:gridCol w:w="1418"/>
        <w:gridCol w:w="1418"/>
      </w:tblGrid>
      <w:tr w:rsidR="009B1A53" w:rsidRPr="004C2C6C" w14:paraId="3B549D5C" w14:textId="77777777" w:rsidTr="00C41DBB">
        <w:trPr>
          <w:tblHeader/>
        </w:trPr>
        <w:tc>
          <w:tcPr>
            <w:tcW w:w="2725" w:type="pct"/>
            <w:gridSpan w:val="2"/>
            <w:vMerge w:val="restart"/>
            <w:vAlign w:val="center"/>
          </w:tcPr>
          <w:p w14:paraId="7E6B29CD" w14:textId="77777777" w:rsidR="009B1A53" w:rsidRPr="004C2C6C" w:rsidRDefault="009B1A53" w:rsidP="009B1A53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ข้อกำหนด</w:t>
            </w:r>
          </w:p>
        </w:tc>
        <w:tc>
          <w:tcPr>
            <w:tcW w:w="1516" w:type="pct"/>
            <w:gridSpan w:val="2"/>
            <w:vAlign w:val="center"/>
          </w:tcPr>
          <w:p w14:paraId="702F871F" w14:textId="77777777" w:rsidR="009B1A53" w:rsidRPr="004C2C6C" w:rsidRDefault="009B1A53" w:rsidP="009B1A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758" w:type="pct"/>
            <w:vMerge w:val="restart"/>
            <w:vAlign w:val="center"/>
          </w:tcPr>
          <w:p w14:paraId="6A5FA55F" w14:textId="77777777" w:rsidR="009B1A53" w:rsidRDefault="009B1A53" w:rsidP="009B1A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ข้อเสนอแนะ/</w:t>
            </w:r>
          </w:p>
          <w:p w14:paraId="72582A1D" w14:textId="77777777" w:rsidR="009B1A53" w:rsidRPr="004C2C6C" w:rsidRDefault="009B1A53" w:rsidP="009B1A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เอกสารอ้างอิง</w:t>
            </w:r>
          </w:p>
        </w:tc>
      </w:tr>
      <w:tr w:rsidR="009B1A53" w:rsidRPr="004C2C6C" w14:paraId="7BC327B3" w14:textId="77777777" w:rsidTr="00C41DBB">
        <w:trPr>
          <w:tblHeader/>
        </w:trPr>
        <w:tc>
          <w:tcPr>
            <w:tcW w:w="2725" w:type="pct"/>
            <w:gridSpan w:val="2"/>
            <w:vMerge/>
          </w:tcPr>
          <w:p w14:paraId="3825B1CE" w14:textId="77777777" w:rsidR="009B1A53" w:rsidRPr="004C2C6C" w:rsidRDefault="009B1A53" w:rsidP="008723B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vAlign w:val="center"/>
          </w:tcPr>
          <w:p w14:paraId="19230E72" w14:textId="77777777" w:rsidR="009B1A53" w:rsidRPr="004C2C6C" w:rsidRDefault="009B1A53" w:rsidP="009B1A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สอดคล้อง</w:t>
            </w:r>
          </w:p>
        </w:tc>
        <w:tc>
          <w:tcPr>
            <w:tcW w:w="758" w:type="pct"/>
            <w:vAlign w:val="center"/>
          </w:tcPr>
          <w:p w14:paraId="70EDE063" w14:textId="77777777" w:rsidR="009B1A53" w:rsidRPr="004C2C6C" w:rsidRDefault="009B1A53" w:rsidP="009B1A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ไม่สอดคล้อง</w:t>
            </w:r>
          </w:p>
        </w:tc>
        <w:tc>
          <w:tcPr>
            <w:tcW w:w="758" w:type="pct"/>
            <w:vMerge/>
          </w:tcPr>
          <w:p w14:paraId="70C61FE9" w14:textId="77777777" w:rsidR="009B1A53" w:rsidRPr="004C2C6C" w:rsidRDefault="009B1A53" w:rsidP="008723B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9B1A53" w:rsidRPr="004C2C6C" w14:paraId="7741600B" w14:textId="77777777" w:rsidTr="00C41DBB">
        <w:tc>
          <w:tcPr>
            <w:tcW w:w="327" w:type="pct"/>
            <w:shd w:val="clear" w:color="auto" w:fill="F2F2F2" w:themeFill="background1" w:themeFillShade="F2"/>
          </w:tcPr>
          <w:p w14:paraId="08D6FA30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</w:rPr>
              <w:t>1</w:t>
            </w:r>
          </w:p>
        </w:tc>
        <w:tc>
          <w:tcPr>
            <w:tcW w:w="2399" w:type="pct"/>
            <w:shd w:val="clear" w:color="auto" w:fill="F2F2F2" w:themeFill="background1" w:themeFillShade="F2"/>
          </w:tcPr>
          <w:p w14:paraId="3A48B62A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การบริหารระบบการจัดการด้านความปลอดภัย 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14:paraId="128141FA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03CCC9B3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62627C24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9B1A53" w:rsidRPr="004C2C6C" w14:paraId="2304F4C1" w14:textId="77777777" w:rsidTr="00C41DBB">
        <w:tc>
          <w:tcPr>
            <w:tcW w:w="327" w:type="pct"/>
          </w:tcPr>
          <w:p w14:paraId="220E8693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1.1</w:t>
            </w:r>
          </w:p>
        </w:tc>
        <w:tc>
          <w:tcPr>
            <w:tcW w:w="2399" w:type="pct"/>
          </w:tcPr>
          <w:p w14:paraId="224D838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ส่วนงานมีนโยบายด้านความปลอดภัย </w:t>
            </w:r>
          </w:p>
        </w:tc>
        <w:tc>
          <w:tcPr>
            <w:tcW w:w="758" w:type="pct"/>
          </w:tcPr>
          <w:p w14:paraId="12BCA360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9D4439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F32982F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08F0A850" w14:textId="77777777" w:rsidTr="00C41DBB">
        <w:tc>
          <w:tcPr>
            <w:tcW w:w="327" w:type="pct"/>
          </w:tcPr>
          <w:p w14:paraId="102E5400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1.2</w:t>
            </w:r>
          </w:p>
        </w:tc>
        <w:tc>
          <w:tcPr>
            <w:tcW w:w="2399" w:type="pct"/>
          </w:tcPr>
          <w:p w14:paraId="5C594D34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ส่วนงานมีแผนงานด้านความปลอดภัย</w:t>
            </w:r>
          </w:p>
        </w:tc>
        <w:tc>
          <w:tcPr>
            <w:tcW w:w="758" w:type="pct"/>
          </w:tcPr>
          <w:p w14:paraId="68F3AF7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7A021F4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5437BCA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7B7EADA7" w14:textId="77777777" w:rsidTr="00C41DBB">
        <w:tc>
          <w:tcPr>
            <w:tcW w:w="327" w:type="pct"/>
          </w:tcPr>
          <w:p w14:paraId="1375B3D2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1.3</w:t>
            </w:r>
          </w:p>
        </w:tc>
        <w:tc>
          <w:tcPr>
            <w:tcW w:w="2399" w:type="pct"/>
          </w:tcPr>
          <w:p w14:paraId="25803FF4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ส่วนงานมีโครงสร้างการบริหารจัดการและกำหนดหน้าที่ผู้รับผิดชอบด้านความปลอดภัย</w:t>
            </w:r>
          </w:p>
        </w:tc>
        <w:tc>
          <w:tcPr>
            <w:tcW w:w="758" w:type="pct"/>
          </w:tcPr>
          <w:p w14:paraId="4422441D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719BE985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55A7D1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22155A4F" w14:textId="77777777" w:rsidTr="00C41DBB">
        <w:tc>
          <w:tcPr>
            <w:tcW w:w="327" w:type="pct"/>
            <w:shd w:val="clear" w:color="auto" w:fill="F2F2F2" w:themeFill="background1" w:themeFillShade="F2"/>
          </w:tcPr>
          <w:p w14:paraId="45D8E3FE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</w:rPr>
              <w:t>2</w:t>
            </w:r>
          </w:p>
        </w:tc>
        <w:tc>
          <w:tcPr>
            <w:tcW w:w="2399" w:type="pct"/>
            <w:shd w:val="clear" w:color="auto" w:fill="F2F2F2" w:themeFill="background1" w:themeFillShade="F2"/>
          </w:tcPr>
          <w:p w14:paraId="2CAF5892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ระเบียบข้อปฏิบัติของห้องปฏิบัติการ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14:paraId="5DE5B5F3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50820E1B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2864120E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3AB063F0" w14:textId="77777777" w:rsidTr="00C41DBB">
        <w:tc>
          <w:tcPr>
            <w:tcW w:w="327" w:type="pct"/>
          </w:tcPr>
          <w:p w14:paraId="28365D85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2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1</w:t>
            </w:r>
          </w:p>
        </w:tc>
        <w:tc>
          <w:tcPr>
            <w:tcW w:w="2399" w:type="pct"/>
          </w:tcPr>
          <w:p w14:paraId="48AE8278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มีกฎระเบียบข้อปฏิบัติเพื่อความปลอดภัยในการทำงานในห้องปฏิบัติการ ครอบคลุมทั้งอุปกรณ์และพฤติกรรมการปฏิบัติงานตามปัจจัยเสี่ยง</w:t>
            </w:r>
          </w:p>
          <w:p w14:paraId="69D0168C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ตัวอย่างข้อปฏิบัติในห้องปฏิบัติการ</w:t>
            </w:r>
          </w:p>
          <w:p w14:paraId="6EFDFAB5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-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ไม่ใช้อุปกรณ์เสื่อมสภาพ</w:t>
            </w:r>
          </w:p>
          <w:p w14:paraId="2087E9A4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ไม่ใช้อุปกรณ์ผิดประเภท</w:t>
            </w:r>
          </w:p>
          <w:p w14:paraId="191B0409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จัดวางเครื่องมือและอุปกรณ์ในห้องปฏิบัติการให้เป็นระเบียบและสะอาด</w:t>
            </w:r>
          </w:p>
          <w:p w14:paraId="3C767D60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ใช้อุปกรณ์ป้องกันส่วนบุคคล ที่เหมาะสมกับลักษณะงาน</w:t>
            </w:r>
          </w:p>
          <w:p w14:paraId="28B496E1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ไม่ปฏิบัติงานโดยลำพังในห้องปฏิบัติการ</w:t>
            </w:r>
          </w:p>
          <w:p w14:paraId="330D08C3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แต่งกายเหมาะสม ไม่ก่อให้เกิดอันตรายหรืออุบัติเหตุได้ง่าย</w:t>
            </w:r>
          </w:p>
          <w:p w14:paraId="1615DE36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รวบผมให้เรียบร้อยขณะทำปฏิบัติการ</w:t>
            </w:r>
          </w:p>
          <w:p w14:paraId="5FFA6806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สวมรองเท้าที่ปิดหน้าเท้าและส้นเท้าตลอดเวลาในห้องปฏิบัติการ</w:t>
            </w:r>
          </w:p>
          <w:p w14:paraId="2475A70B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ไม่เก็บอาหารและเครื่องดื่มในห้องปฏิบัติการ</w:t>
            </w:r>
          </w:p>
          <w:p w14:paraId="509603F2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ไม่รับประทานอาหารและเครื่องดื่มในห้องปฏิบัติการ</w:t>
            </w:r>
          </w:p>
          <w:p w14:paraId="26224889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ไม่สูบบุหรี่ในห้องปฏิบัติการ</w:t>
            </w:r>
          </w:p>
          <w:p w14:paraId="0C457FA6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ไม่ทำกิจกรรมอื่น ๆ ที่ไม่เกี่ยวข้องกับการปฏิบัติการ</w:t>
            </w:r>
          </w:p>
          <w:p w14:paraId="613EA88B" w14:textId="77777777" w:rsidR="009B1A53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ไม่นำบุคคลภายนอกหรือผู้ไม่ได้รับอนุญาต และสัตว์เลี้ยงเข้ามาในห้องปฏิบัติการ</w:t>
            </w:r>
          </w:p>
          <w:p w14:paraId="3BD4C0E7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ผู้ไม่เกี่ยวข้องไม่ควรเข้าไปในห้องปฏิบัติการ</w:t>
            </w:r>
          </w:p>
        </w:tc>
        <w:tc>
          <w:tcPr>
            <w:tcW w:w="758" w:type="pct"/>
          </w:tcPr>
          <w:p w14:paraId="6BF920AD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4F6786FB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51B227D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244DBBFA" w14:textId="77777777" w:rsidTr="00C41DBB">
        <w:tc>
          <w:tcPr>
            <w:tcW w:w="327" w:type="pct"/>
          </w:tcPr>
          <w:p w14:paraId="1BF6C46F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lastRenderedPageBreak/>
              <w:t>2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2</w:t>
            </w:r>
          </w:p>
        </w:tc>
        <w:tc>
          <w:tcPr>
            <w:tcW w:w="2399" w:type="pct"/>
          </w:tcPr>
          <w:p w14:paraId="64DA8C6C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มีการตรวจวัด</w:t>
            </w:r>
            <w:bookmarkStart w:id="0" w:name="_Hlk109247871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สภาพแวดล้อมในการทำงานตามปัจจัยเสี่ยง (อย่างน้อยแสงสว่าง) หรือตามกิจกรรมในห้องปฏิบัติการ เช่น ความร้อน (อุณหภูมิ) เสียง ฝุ่นละออง อย่างน้อยปีละ 1 ครั้ง</w:t>
            </w:r>
            <w:bookmarkEnd w:id="0"/>
          </w:p>
        </w:tc>
        <w:tc>
          <w:tcPr>
            <w:tcW w:w="758" w:type="pct"/>
          </w:tcPr>
          <w:p w14:paraId="2F49EA9F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41BA9201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2D800BB4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4C2C6C" w14:paraId="63D09222" w14:textId="77777777" w:rsidTr="00C41DBB">
        <w:tc>
          <w:tcPr>
            <w:tcW w:w="327" w:type="pct"/>
          </w:tcPr>
          <w:p w14:paraId="55313984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2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</w:p>
        </w:tc>
        <w:tc>
          <w:tcPr>
            <w:tcW w:w="2399" w:type="pct"/>
          </w:tcPr>
          <w:p w14:paraId="5C7852AB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bookmarkStart w:id="1" w:name="_Hlk109247942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มีสัญลักษณ์เตือนอันตรายในพื้นที่ปฏิบัติงาน</w:t>
            </w:r>
            <w:bookmarkEnd w:id="1"/>
          </w:p>
        </w:tc>
        <w:tc>
          <w:tcPr>
            <w:tcW w:w="758" w:type="pct"/>
          </w:tcPr>
          <w:p w14:paraId="0F086289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4FB8D146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00414A6B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4C2C6C" w14:paraId="3682FC9C" w14:textId="77777777" w:rsidTr="00C41DBB">
        <w:tc>
          <w:tcPr>
            <w:tcW w:w="327" w:type="pct"/>
          </w:tcPr>
          <w:p w14:paraId="53830316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2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4</w:t>
            </w:r>
          </w:p>
        </w:tc>
        <w:tc>
          <w:tcPr>
            <w:tcW w:w="2399" w:type="pct"/>
          </w:tcPr>
          <w:p w14:paraId="641A37F6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bookmarkStart w:id="2" w:name="_Hlk109248289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มีการจัดการของเสียจากการปฏิบัติงานที่เหมาะสม ตามแนวปฏิบัติจุฬาฯ</w:t>
            </w:r>
            <w:bookmarkEnd w:id="2"/>
          </w:p>
        </w:tc>
        <w:tc>
          <w:tcPr>
            <w:tcW w:w="758" w:type="pct"/>
          </w:tcPr>
          <w:p w14:paraId="5CE1B175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5961AE38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13657695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4C2C6C" w14:paraId="4092D3CD" w14:textId="77777777" w:rsidTr="00C41DBB">
        <w:tc>
          <w:tcPr>
            <w:tcW w:w="327" w:type="pct"/>
            <w:shd w:val="clear" w:color="auto" w:fill="F2F2F2" w:themeFill="background1" w:themeFillShade="F2"/>
          </w:tcPr>
          <w:p w14:paraId="5A21B547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</w:rPr>
              <w:t>3.</w:t>
            </w:r>
          </w:p>
        </w:tc>
        <w:tc>
          <w:tcPr>
            <w:tcW w:w="2399" w:type="pct"/>
            <w:shd w:val="clear" w:color="auto" w:fill="F2F2F2" w:themeFill="background1" w:themeFillShade="F2"/>
          </w:tcPr>
          <w:p w14:paraId="5A343F01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ลักษณะทางกายภาพของห้องปฏิบัติการ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14:paraId="2161FDE1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47556586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322495C7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23FBE835" w14:textId="77777777" w:rsidTr="00C41DBB">
        <w:tc>
          <w:tcPr>
            <w:tcW w:w="327" w:type="pct"/>
          </w:tcPr>
          <w:p w14:paraId="5BD43783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</w:t>
            </w:r>
          </w:p>
        </w:tc>
        <w:tc>
          <w:tcPr>
            <w:tcW w:w="2399" w:type="pct"/>
          </w:tcPr>
          <w:p w14:paraId="776286D6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แยกส่วนที่เป็นพื้นที่ห้องปฏิบัติการ (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</w:rPr>
              <w:t>laboratory space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) ออกจากพื้นที่อื่น ๆ (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</w:rPr>
              <w:t>non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–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</w:rPr>
              <w:t>laboratory space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8" w:type="pct"/>
          </w:tcPr>
          <w:p w14:paraId="19DBAF50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1BE15560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2E94F807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5F0A5218" w14:textId="77777777" w:rsidTr="00C41DBB">
        <w:tc>
          <w:tcPr>
            <w:tcW w:w="327" w:type="pct"/>
          </w:tcPr>
          <w:p w14:paraId="1207ED8F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.2</w:t>
            </w:r>
          </w:p>
        </w:tc>
        <w:tc>
          <w:tcPr>
            <w:tcW w:w="2399" w:type="pct"/>
          </w:tcPr>
          <w:p w14:paraId="5531322F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ช่องเปิด (ประตู-หน้าต่าง) มีขนาดและจำนวนที่เหมาะสม โดยควบคุมการเข้าออกและเปิดออกได้ง่ายในกรณีฉุกเฉิน</w:t>
            </w:r>
          </w:p>
        </w:tc>
        <w:tc>
          <w:tcPr>
            <w:tcW w:w="758" w:type="pct"/>
          </w:tcPr>
          <w:p w14:paraId="5B5F077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7AF657B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4ED5116D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4BF459BD" w14:textId="77777777" w:rsidTr="00C41DBB">
        <w:tc>
          <w:tcPr>
            <w:tcW w:w="327" w:type="pct"/>
          </w:tcPr>
          <w:p w14:paraId="29FC5835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.3</w:t>
            </w:r>
          </w:p>
        </w:tc>
        <w:tc>
          <w:tcPr>
            <w:tcW w:w="2399" w:type="pct"/>
          </w:tcPr>
          <w:p w14:paraId="50D0BBE6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บริเวณทางเดินและบริเวณพื้นที่ติดกับโถงทางเข้า-ออกปราศจากสิ่งกีดขวาง</w:t>
            </w:r>
          </w:p>
        </w:tc>
        <w:tc>
          <w:tcPr>
            <w:tcW w:w="758" w:type="pct"/>
          </w:tcPr>
          <w:p w14:paraId="72C54DC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1646BD37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32D5B7A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5E524C" w14:paraId="41816404" w14:textId="77777777" w:rsidTr="00C41DBB">
        <w:tc>
          <w:tcPr>
            <w:tcW w:w="327" w:type="pct"/>
          </w:tcPr>
          <w:p w14:paraId="78238518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.4</w:t>
            </w:r>
          </w:p>
        </w:tc>
        <w:tc>
          <w:tcPr>
            <w:tcW w:w="2399" w:type="pct"/>
          </w:tcPr>
          <w:p w14:paraId="05B5D6F8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มีการแสดงข้อมูลที่ตั้งและสถาปัตยกรรมที่สื่อสารถึงการเคลื่อนที่และลักษณะทางเดิน ได้แก่ ผังพื้นแสดงตำแหน่งและเส้นทางหนีไฟและตำแหน่งที่ตั้งอุปกรณ์ฉุกเฉิน</w:t>
            </w:r>
          </w:p>
        </w:tc>
        <w:tc>
          <w:tcPr>
            <w:tcW w:w="758" w:type="pct"/>
          </w:tcPr>
          <w:p w14:paraId="2C049521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46D9CCD5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2C93E9E9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5E524C" w14:paraId="29F2B3F9" w14:textId="77777777" w:rsidTr="00C41DBB">
        <w:tc>
          <w:tcPr>
            <w:tcW w:w="327" w:type="pct"/>
          </w:tcPr>
          <w:p w14:paraId="1BE6B529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.5</w:t>
            </w:r>
          </w:p>
        </w:tc>
        <w:tc>
          <w:tcPr>
            <w:tcW w:w="2399" w:type="pct"/>
          </w:tcPr>
          <w:p w14:paraId="7CC0B936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ครุภัณฑ์และเครื่องมือต่าง ๆ อยู่ในสภาพที่สามารถใช้งานได้ดีและมีการดูแลและบำรุงรักษาอย่างสม่ำเสมอ</w:t>
            </w:r>
          </w:p>
        </w:tc>
        <w:tc>
          <w:tcPr>
            <w:tcW w:w="758" w:type="pct"/>
          </w:tcPr>
          <w:p w14:paraId="088E4C39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560EE712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14C37881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5E524C" w14:paraId="7F3B0935" w14:textId="77777777" w:rsidTr="00C41DBB">
        <w:tc>
          <w:tcPr>
            <w:tcW w:w="327" w:type="pct"/>
          </w:tcPr>
          <w:p w14:paraId="5EEF1964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.6</w:t>
            </w:r>
          </w:p>
        </w:tc>
        <w:tc>
          <w:tcPr>
            <w:tcW w:w="2399" w:type="pct"/>
          </w:tcPr>
          <w:p w14:paraId="15AE0B8A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 xml:space="preserve">โครงสร้างอาคารมีความสามารถในการกันไฟและทนไฟ รวมถึงรองรับเหตุฉุกเฉินได้ </w:t>
            </w:r>
          </w:p>
        </w:tc>
        <w:tc>
          <w:tcPr>
            <w:tcW w:w="758" w:type="pct"/>
          </w:tcPr>
          <w:p w14:paraId="50FD6A6C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24E8A167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0B84C30A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4C2C6C" w14:paraId="5C63A2FF" w14:textId="77777777" w:rsidTr="00C41DBB">
        <w:tc>
          <w:tcPr>
            <w:tcW w:w="327" w:type="pct"/>
          </w:tcPr>
          <w:p w14:paraId="16DD2766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.7</w:t>
            </w:r>
          </w:p>
        </w:tc>
        <w:tc>
          <w:tcPr>
            <w:tcW w:w="2399" w:type="pct"/>
          </w:tcPr>
          <w:p w14:paraId="3D3D322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มีปริมาณแสงสว่างพอเพียงมีคุณภาพเหมาะสมกับการทำงาน</w:t>
            </w:r>
          </w:p>
        </w:tc>
        <w:tc>
          <w:tcPr>
            <w:tcW w:w="758" w:type="pct"/>
          </w:tcPr>
          <w:p w14:paraId="6FBA8BB6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28EBB21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18ADBE20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4189A56A" w14:textId="77777777" w:rsidTr="00C41DBB">
        <w:tc>
          <w:tcPr>
            <w:tcW w:w="327" w:type="pct"/>
          </w:tcPr>
          <w:p w14:paraId="7570F483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.8</w:t>
            </w:r>
          </w:p>
        </w:tc>
        <w:tc>
          <w:tcPr>
            <w:tcW w:w="2399" w:type="pct"/>
          </w:tcPr>
          <w:p w14:paraId="09614AAB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ระบบไฟฟ้ากำลังของห้องปฏิบัติการมีปริมาณกำลังไฟพอเพียงต่อการใช้งาน</w:t>
            </w:r>
          </w:p>
        </w:tc>
        <w:tc>
          <w:tcPr>
            <w:tcW w:w="758" w:type="pct"/>
          </w:tcPr>
          <w:p w14:paraId="747A2602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D111B28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44B8DB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0C5A3593" w14:textId="77777777" w:rsidTr="00C41DBB">
        <w:tc>
          <w:tcPr>
            <w:tcW w:w="327" w:type="pct"/>
          </w:tcPr>
          <w:p w14:paraId="589BA2DB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.9</w:t>
            </w:r>
          </w:p>
        </w:tc>
        <w:tc>
          <w:tcPr>
            <w:tcW w:w="2399" w:type="pct"/>
          </w:tcPr>
          <w:p w14:paraId="65C3931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C00000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ตรวจสอบระบบไฟฟ้ากำลังและไฟฟ้าแสงสว่าง และดูแลบำรุงรักษาอย่างสม่ำเสมอ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อย่างน้อยปีละ 1 ครั้ง</w:t>
            </w:r>
          </w:p>
        </w:tc>
        <w:tc>
          <w:tcPr>
            <w:tcW w:w="758" w:type="pct"/>
          </w:tcPr>
          <w:p w14:paraId="1AEF7410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F4449F3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29D5DBB3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4260EE0B" w14:textId="77777777" w:rsidTr="00C41DBB">
        <w:tc>
          <w:tcPr>
            <w:tcW w:w="327" w:type="pct"/>
          </w:tcPr>
          <w:p w14:paraId="7BC6102E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.10</w:t>
            </w:r>
          </w:p>
        </w:tc>
        <w:tc>
          <w:tcPr>
            <w:tcW w:w="2399" w:type="pct"/>
          </w:tcPr>
          <w:p w14:paraId="7867B55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ระบบน้ำดี น้ำประปา ที่ใช้งานได้ดี มีการเดินท่อและวางแผนผังการเดินท่อน้ำประปาอย่างเป็นระบบ และไม่รั่วซึม</w:t>
            </w:r>
          </w:p>
        </w:tc>
        <w:tc>
          <w:tcPr>
            <w:tcW w:w="758" w:type="pct"/>
          </w:tcPr>
          <w:p w14:paraId="3DA585FB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1211B5E5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4C7BBF26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08436520" w14:textId="77777777" w:rsidTr="00C41DBB">
        <w:tc>
          <w:tcPr>
            <w:tcW w:w="327" w:type="pct"/>
          </w:tcPr>
          <w:p w14:paraId="1B9902A7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.11</w:t>
            </w:r>
          </w:p>
        </w:tc>
        <w:tc>
          <w:tcPr>
            <w:tcW w:w="2399" w:type="pct"/>
          </w:tcPr>
          <w:p w14:paraId="58076E4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แยกระบบน้ำทิ้งทั่วไปกับระบบน้ำทิ้งปนเปื้อนสารเคมี/ชีวภาพ/รังสี ออกจากกัน และมีระบบบำบัดที่เหมาะสมก่อนออกสู่รางระบายน้ำสาธารณะ</w:t>
            </w:r>
          </w:p>
        </w:tc>
        <w:tc>
          <w:tcPr>
            <w:tcW w:w="758" w:type="pct"/>
          </w:tcPr>
          <w:p w14:paraId="301F4B34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3B94CB74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564DF882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0243FCE9" w14:textId="77777777" w:rsidTr="00C41DBB">
        <w:tc>
          <w:tcPr>
            <w:tcW w:w="327" w:type="pct"/>
          </w:tcPr>
          <w:p w14:paraId="1C8B448F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.12</w:t>
            </w:r>
          </w:p>
        </w:tc>
        <w:tc>
          <w:tcPr>
            <w:tcW w:w="2399" w:type="pct"/>
          </w:tcPr>
          <w:p w14:paraId="25D1E3D0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C00000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ตรวจสอบระบบสุขาภิบาล และมีการดูแลและบำรุงรักษาอย่างสม่ำเสมอ</w:t>
            </w:r>
          </w:p>
        </w:tc>
        <w:tc>
          <w:tcPr>
            <w:tcW w:w="758" w:type="pct"/>
          </w:tcPr>
          <w:p w14:paraId="001D6F71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4490378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016B5AA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6EE813EB" w14:textId="77777777" w:rsidTr="00C41DBB">
        <w:tc>
          <w:tcPr>
            <w:tcW w:w="327" w:type="pct"/>
          </w:tcPr>
          <w:p w14:paraId="054A2227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lastRenderedPageBreak/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.13</w:t>
            </w:r>
          </w:p>
        </w:tc>
        <w:tc>
          <w:tcPr>
            <w:tcW w:w="2399" w:type="pct"/>
          </w:tcPr>
          <w:p w14:paraId="080CD25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มีระบบระบายอากาศที่เหมาะสมกับการทำงานและสภาพแวดล้อมของห้องปฏิบัติการ</w:t>
            </w:r>
          </w:p>
        </w:tc>
        <w:tc>
          <w:tcPr>
            <w:tcW w:w="758" w:type="pct"/>
          </w:tcPr>
          <w:p w14:paraId="6EEEBBE7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57AB9033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BC7E6A4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1D7ACF93" w14:textId="77777777" w:rsidTr="00C41DBB">
        <w:tc>
          <w:tcPr>
            <w:tcW w:w="327" w:type="pct"/>
          </w:tcPr>
          <w:p w14:paraId="5850FF41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.14</w:t>
            </w:r>
          </w:p>
        </w:tc>
        <w:tc>
          <w:tcPr>
            <w:tcW w:w="2399" w:type="pct"/>
          </w:tcPr>
          <w:p w14:paraId="365D3535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ติดตั้งระบบปรับอากาศ (แอร์) ในตำแหน่งและปริมาณที่เหมาะสมกับการทำงานและสภาพแวดล้อมของห้องปฏิบัติการ</w:t>
            </w:r>
          </w:p>
        </w:tc>
        <w:tc>
          <w:tcPr>
            <w:tcW w:w="758" w:type="pct"/>
          </w:tcPr>
          <w:p w14:paraId="30CF0ED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127A219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726811AB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58984CE4" w14:textId="77777777" w:rsidTr="00C41DBB">
        <w:tc>
          <w:tcPr>
            <w:tcW w:w="327" w:type="pct"/>
          </w:tcPr>
          <w:p w14:paraId="0B79F706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.15</w:t>
            </w:r>
          </w:p>
        </w:tc>
        <w:tc>
          <w:tcPr>
            <w:tcW w:w="2399" w:type="pct"/>
          </w:tcPr>
          <w:p w14:paraId="610652A1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ตรวจสอบระบบระบายอากาศและระบบปรับอากาศ และมีการดูแลและบำรุงรักษาอย่างสม่ำเสมอ อย่างน้อยปีละ 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</w:rPr>
              <w:t>1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ครั้ง</w:t>
            </w:r>
          </w:p>
        </w:tc>
        <w:tc>
          <w:tcPr>
            <w:tcW w:w="758" w:type="pct"/>
          </w:tcPr>
          <w:p w14:paraId="4A9CE632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037E1BD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7ADBAD67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5E524C" w14:paraId="309F46B1" w14:textId="77777777" w:rsidTr="00C41DBB">
        <w:tc>
          <w:tcPr>
            <w:tcW w:w="327" w:type="pct"/>
          </w:tcPr>
          <w:p w14:paraId="65CAB472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.16</w:t>
            </w:r>
          </w:p>
        </w:tc>
        <w:tc>
          <w:tcPr>
            <w:tcW w:w="2399" w:type="pct"/>
          </w:tcPr>
          <w:p w14:paraId="2C796FA7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มีระบบแจ้งเหตุเพลิงไหม้ (</w:t>
            </w:r>
            <w:r w:rsidRPr="005E524C">
              <w:rPr>
                <w:rFonts w:ascii="TH Sarabun New" w:hAnsi="TH Sarabun New" w:cs="TH Sarabun New" w:hint="cs"/>
                <w:sz w:val="28"/>
              </w:rPr>
              <w:t>fire alarm system</w:t>
            </w:r>
            <w:r w:rsidRPr="005E524C">
              <w:rPr>
                <w:rFonts w:ascii="TH Sarabun New" w:hAnsi="TH Sarabun New" w:cs="TH Sarabun New" w:hint="cs"/>
                <w:sz w:val="28"/>
                <w:cs/>
              </w:rPr>
              <w:t>) ที่สามารถใช้งานได้</w:t>
            </w:r>
          </w:p>
        </w:tc>
        <w:tc>
          <w:tcPr>
            <w:tcW w:w="758" w:type="pct"/>
          </w:tcPr>
          <w:p w14:paraId="49BD2545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784BAC78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0A2460B9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5E524C" w14:paraId="2E1EA8FB" w14:textId="77777777" w:rsidTr="00C41DBB">
        <w:tc>
          <w:tcPr>
            <w:tcW w:w="327" w:type="pct"/>
          </w:tcPr>
          <w:p w14:paraId="6967B197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.17</w:t>
            </w:r>
          </w:p>
        </w:tc>
        <w:tc>
          <w:tcPr>
            <w:tcW w:w="2399" w:type="pct"/>
          </w:tcPr>
          <w:p w14:paraId="4A14DE06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มีทางหนีไฟและป้ายบอกทางออกฉุกเฉินตามมาตรฐาน</w:t>
            </w:r>
          </w:p>
        </w:tc>
        <w:tc>
          <w:tcPr>
            <w:tcW w:w="758" w:type="pct"/>
          </w:tcPr>
          <w:p w14:paraId="1D9662CD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2D59050D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4B238E80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5E524C" w14:paraId="6A2CC4AC" w14:textId="77777777" w:rsidTr="00C41DBB">
        <w:tc>
          <w:tcPr>
            <w:tcW w:w="327" w:type="pct"/>
          </w:tcPr>
          <w:p w14:paraId="69456EE9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.18</w:t>
            </w:r>
          </w:p>
        </w:tc>
        <w:tc>
          <w:tcPr>
            <w:tcW w:w="2399" w:type="pct"/>
          </w:tcPr>
          <w:p w14:paraId="27BCD6A9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มีการตรวจสอบระบบฉุกเฉิน (ระบบป้องกันอัคคีภัย) และข้อมูลการติดต่อเมื่อเกิดเหตุฉุกเฉิน (</w:t>
            </w:r>
            <w:r w:rsidRPr="005E524C">
              <w:rPr>
                <w:rFonts w:ascii="TH Sarabun New" w:hAnsi="TH Sarabun New" w:cs="TH Sarabun New" w:hint="cs"/>
                <w:sz w:val="28"/>
              </w:rPr>
              <w:t xml:space="preserve">emergency contact) </w:t>
            </w:r>
            <w:r w:rsidRPr="005E524C">
              <w:rPr>
                <w:rFonts w:ascii="TH Sarabun New" w:hAnsi="TH Sarabun New" w:cs="TH Sarabun New" w:hint="cs"/>
                <w:sz w:val="28"/>
                <w:cs/>
              </w:rPr>
              <w:t>และมีการดูแลและบำรุงรักษาอย่างสม่ำเสมอ อย่างน้อยปีละ 1 ครั้ง</w:t>
            </w:r>
          </w:p>
        </w:tc>
        <w:tc>
          <w:tcPr>
            <w:tcW w:w="758" w:type="pct"/>
          </w:tcPr>
          <w:p w14:paraId="1283C818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64A00B1F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6AD78C43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5E524C" w14:paraId="078078EA" w14:textId="77777777" w:rsidTr="00C41DBB">
        <w:tc>
          <w:tcPr>
            <w:tcW w:w="327" w:type="pct"/>
          </w:tcPr>
          <w:p w14:paraId="5281EEB3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3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.19</w:t>
            </w:r>
          </w:p>
        </w:tc>
        <w:tc>
          <w:tcPr>
            <w:tcW w:w="2399" w:type="pct"/>
          </w:tcPr>
          <w:p w14:paraId="5DAF184D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แสดงป้ายข้อมูลที่เป็นตัวอักษร เช่น ชื่อห้องปฏิบัติการ ผู้ดูแลห้องปฏิบัติการ และข้อมูลจำเพาะอื่น ๆ ของห้องปฏิบัติการ รวมถึงสัญลักษณ์หรือเครื่องหมายสากลแสดงถึงอันตราย หรือ เครื่องหมายที่เกี่ยวข้องตามที่กฎหมายกำหนด</w:t>
            </w:r>
          </w:p>
        </w:tc>
        <w:tc>
          <w:tcPr>
            <w:tcW w:w="758" w:type="pct"/>
          </w:tcPr>
          <w:p w14:paraId="2144228F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4DEE8098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51C82D58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5E524C" w14:paraId="56194C06" w14:textId="77777777" w:rsidTr="00C41DBB">
        <w:tc>
          <w:tcPr>
            <w:tcW w:w="327" w:type="pct"/>
            <w:shd w:val="clear" w:color="auto" w:fill="F2F2F2" w:themeFill="background1" w:themeFillShade="F2"/>
          </w:tcPr>
          <w:p w14:paraId="66AB6AB8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</w:rPr>
              <w:t>4</w:t>
            </w:r>
          </w:p>
        </w:tc>
        <w:tc>
          <w:tcPr>
            <w:tcW w:w="2399" w:type="pct"/>
            <w:shd w:val="clear" w:color="auto" w:fill="F2F2F2" w:themeFill="background1" w:themeFillShade="F2"/>
          </w:tcPr>
          <w:p w14:paraId="5929FA25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การบริหารความเสี่ยง  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14:paraId="3A6E4D76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349E708C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3D508C0B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9B1A53" w:rsidRPr="005E524C" w14:paraId="6944E971" w14:textId="77777777" w:rsidTr="00C41DBB">
        <w:tc>
          <w:tcPr>
            <w:tcW w:w="327" w:type="pct"/>
          </w:tcPr>
          <w:p w14:paraId="23866DB4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99" w:type="pct"/>
          </w:tcPr>
          <w:p w14:paraId="772B5EF7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การระบุอันตราย</w:t>
            </w:r>
          </w:p>
        </w:tc>
        <w:tc>
          <w:tcPr>
            <w:tcW w:w="758" w:type="pct"/>
          </w:tcPr>
          <w:p w14:paraId="55E71BFF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</w:tcPr>
          <w:p w14:paraId="1E29DFA1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</w:tcPr>
          <w:p w14:paraId="4774DCBC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9B1A53" w:rsidRPr="005E524C" w14:paraId="6315EBB1" w14:textId="77777777" w:rsidTr="00C41DBB">
        <w:tc>
          <w:tcPr>
            <w:tcW w:w="327" w:type="pct"/>
          </w:tcPr>
          <w:p w14:paraId="13BC8964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4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1</w:t>
            </w:r>
          </w:p>
        </w:tc>
        <w:tc>
          <w:tcPr>
            <w:tcW w:w="2399" w:type="pct"/>
          </w:tcPr>
          <w:p w14:paraId="42EF860A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มีการระบุอันตรายจากวัสดุที่ใช้ เครื่องมือหรืออุปกรณ์ และกิจกรรมในการทำงาน</w:t>
            </w:r>
          </w:p>
        </w:tc>
        <w:tc>
          <w:tcPr>
            <w:tcW w:w="758" w:type="pct"/>
          </w:tcPr>
          <w:p w14:paraId="79F5F6C2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6C087B77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1C758256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5E524C" w14:paraId="375021D2" w14:textId="77777777" w:rsidTr="00C41DBB">
        <w:tc>
          <w:tcPr>
            <w:tcW w:w="327" w:type="pct"/>
          </w:tcPr>
          <w:p w14:paraId="5AFFC5F5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4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2</w:t>
            </w:r>
          </w:p>
        </w:tc>
        <w:tc>
          <w:tcPr>
            <w:tcW w:w="2399" w:type="pct"/>
          </w:tcPr>
          <w:p w14:paraId="215A2DFC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มีการระบุอันตรายจากสภาพแวดล้อมในการทำงาน</w:t>
            </w:r>
          </w:p>
        </w:tc>
        <w:tc>
          <w:tcPr>
            <w:tcW w:w="758" w:type="pct"/>
          </w:tcPr>
          <w:p w14:paraId="1BA2D831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514C99C1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02B365AC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5E524C" w14:paraId="5A5BCDB5" w14:textId="77777777" w:rsidTr="00C41DBB">
        <w:tc>
          <w:tcPr>
            <w:tcW w:w="327" w:type="pct"/>
          </w:tcPr>
          <w:p w14:paraId="182E40D2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99" w:type="pct"/>
          </w:tcPr>
          <w:p w14:paraId="4179865D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การประเมินความเสี่ยง</w:t>
            </w:r>
          </w:p>
        </w:tc>
        <w:tc>
          <w:tcPr>
            <w:tcW w:w="758" w:type="pct"/>
          </w:tcPr>
          <w:p w14:paraId="6E2481F6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</w:tcPr>
          <w:p w14:paraId="099AB4F4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</w:tcPr>
          <w:p w14:paraId="0F1CAE6A" w14:textId="77777777" w:rsidR="009B1A53" w:rsidRPr="005E524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9B1A53" w:rsidRPr="005E524C" w14:paraId="6D4FF768" w14:textId="77777777" w:rsidTr="00C41DBB">
        <w:tc>
          <w:tcPr>
            <w:tcW w:w="327" w:type="pct"/>
          </w:tcPr>
          <w:p w14:paraId="0EEF713F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</w:rPr>
              <w:t>4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</w:rPr>
              <w:t>3</w:t>
            </w:r>
          </w:p>
        </w:tc>
        <w:tc>
          <w:tcPr>
            <w:tcW w:w="2399" w:type="pct"/>
          </w:tcPr>
          <w:p w14:paraId="12D84539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มีการประเมินความเสี่ยงในระดับบุคคล/ห้องปฏิบัติการ</w:t>
            </w:r>
          </w:p>
        </w:tc>
        <w:tc>
          <w:tcPr>
            <w:tcW w:w="758" w:type="pct"/>
          </w:tcPr>
          <w:p w14:paraId="0DE44C30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0A4B94EC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109CE027" w14:textId="77777777" w:rsidR="009B1A53" w:rsidRPr="005E524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4C2C6C" w14:paraId="332ACAFB" w14:textId="77777777" w:rsidTr="00C41DBB">
        <w:tc>
          <w:tcPr>
            <w:tcW w:w="327" w:type="pct"/>
          </w:tcPr>
          <w:p w14:paraId="2FD3364F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99" w:type="pct"/>
          </w:tcPr>
          <w:p w14:paraId="54D75355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การจัดการความเสี่ยง</w:t>
            </w:r>
          </w:p>
        </w:tc>
        <w:tc>
          <w:tcPr>
            <w:tcW w:w="758" w:type="pct"/>
          </w:tcPr>
          <w:p w14:paraId="63A4CD87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446D923A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3A8FA146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1D45BFD5" w14:textId="77777777" w:rsidTr="00C41DBB">
        <w:tc>
          <w:tcPr>
            <w:tcW w:w="327" w:type="pct"/>
          </w:tcPr>
          <w:p w14:paraId="0BB9BCC7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4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4</w:t>
            </w:r>
          </w:p>
        </w:tc>
        <w:tc>
          <w:tcPr>
            <w:tcW w:w="2399" w:type="pct"/>
          </w:tcPr>
          <w:p w14:paraId="6F8BDD9B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มีมาตรการควบคุม ป้องกัน และลดความเสี่ยง</w:t>
            </w:r>
          </w:p>
        </w:tc>
        <w:tc>
          <w:tcPr>
            <w:tcW w:w="758" w:type="pct"/>
          </w:tcPr>
          <w:p w14:paraId="63C16FC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EEB0C47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A42BC7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4A137EC8" w14:textId="77777777" w:rsidTr="00C41DBB">
        <w:tc>
          <w:tcPr>
            <w:tcW w:w="327" w:type="pct"/>
          </w:tcPr>
          <w:p w14:paraId="17DD1F9B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4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5</w:t>
            </w:r>
          </w:p>
        </w:tc>
        <w:tc>
          <w:tcPr>
            <w:tcW w:w="2399" w:type="pct"/>
          </w:tcPr>
          <w:p w14:paraId="19122CE4" w14:textId="77777777" w:rsidR="009B1A53" w:rsidRPr="004C2C6C" w:rsidRDefault="009B1A53" w:rsidP="00C41DB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มีการสื่อสารความเสี่ยงและความเป็นอันตราย โดย ครอบคลุมดังต่อไปนี้</w:t>
            </w:r>
          </w:p>
          <w:p w14:paraId="6950E76A" w14:textId="77777777" w:rsidR="009B1A53" w:rsidRPr="004C2C6C" w:rsidRDefault="009B1A53" w:rsidP="00C41DBB">
            <w:pPr>
              <w:pStyle w:val="ListParagraph"/>
              <w:numPr>
                <w:ilvl w:val="0"/>
                <w:numId w:val="2"/>
              </w:numPr>
              <w:tabs>
                <w:tab w:val="left" w:pos="161"/>
              </w:tabs>
              <w:ind w:left="161" w:hanging="161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การบรรยาย การแนะนำ การพูดคุย </w:t>
            </w:r>
          </w:p>
          <w:p w14:paraId="5FCABD60" w14:textId="77777777" w:rsidR="009B1A53" w:rsidRPr="004C2C6C" w:rsidRDefault="009B1A53" w:rsidP="00C41DBB">
            <w:pPr>
              <w:pStyle w:val="ListParagraph"/>
              <w:numPr>
                <w:ilvl w:val="0"/>
                <w:numId w:val="2"/>
              </w:numPr>
              <w:tabs>
                <w:tab w:val="left" w:pos="161"/>
              </w:tabs>
              <w:ind w:left="161" w:hanging="161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ป้าย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</w:rPr>
              <w:t xml:space="preserve"> 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สัญลักษณ์ </w:t>
            </w:r>
          </w:p>
          <w:p w14:paraId="7FCFECFA" w14:textId="77777777" w:rsidR="009B1A53" w:rsidRPr="004C2C6C" w:rsidRDefault="009B1A53" w:rsidP="00C41DBB">
            <w:pPr>
              <w:pStyle w:val="ListParagraph"/>
              <w:numPr>
                <w:ilvl w:val="0"/>
                <w:numId w:val="2"/>
              </w:numPr>
              <w:tabs>
                <w:tab w:val="left" w:pos="161"/>
              </w:tabs>
              <w:ind w:left="161" w:hanging="161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เอกสารแนะนำ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</w:rPr>
              <w:t xml:space="preserve"> 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คู่มือ  </w:t>
            </w:r>
          </w:p>
        </w:tc>
        <w:tc>
          <w:tcPr>
            <w:tcW w:w="758" w:type="pct"/>
          </w:tcPr>
          <w:p w14:paraId="66C3429B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BDF2406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6A75F3B6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1F93A448" w14:textId="77777777" w:rsidTr="00C41DBB">
        <w:tc>
          <w:tcPr>
            <w:tcW w:w="327" w:type="pct"/>
          </w:tcPr>
          <w:p w14:paraId="68F3AD8C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lastRenderedPageBreak/>
              <w:t>4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6</w:t>
            </w:r>
          </w:p>
        </w:tc>
        <w:tc>
          <w:tcPr>
            <w:tcW w:w="2399" w:type="pct"/>
          </w:tcPr>
          <w:p w14:paraId="6755CD77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ผู้ปฏิบัติงานในห้องปฏิบัติการได้รับการตรวจสุขภาพเมื่อ</w:t>
            </w:r>
          </w:p>
          <w:p w14:paraId="61B846DD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ถึงกำหนดการตรวจสุขภาพทั่วไปประจำปี</w:t>
            </w:r>
          </w:p>
          <w:p w14:paraId="7583770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ถึงกำหนดการตรวจสุขภาพตามปัจจัยเสี่ยงของผู้ปฏิบัติงาน</w:t>
            </w:r>
          </w:p>
          <w:p w14:paraId="4F7B4E12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u w:val="single"/>
                <w:cs/>
              </w:rPr>
              <w:t>มีอาการ</w:t>
            </w: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เตือน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 – เมื่อพบว่า ผู้ทำปฏิบัติการมีอาการผิดปกติที่สงสัยหรืออาจจะเกิดขึ้นจากการทำงานกับสารเคมี เชื้อโรค รังสี และวัสดุ 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อุปกรณ์ เครื่องมือในห้องปฏิบัติการ</w:t>
            </w:r>
          </w:p>
          <w:p w14:paraId="486ED74A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u w:val="single"/>
                <w:cs/>
              </w:rPr>
              <w:t>เผชิญกับเหตุการณ์ฉุกเฉิน</w:t>
            </w: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หรือได้รับอันตรายจากการทำปฏิบัติการ </w:t>
            </w:r>
          </w:p>
        </w:tc>
        <w:tc>
          <w:tcPr>
            <w:tcW w:w="758" w:type="pct"/>
          </w:tcPr>
          <w:p w14:paraId="5F46080C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1CAFB038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1B08117D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6D3512EA" w14:textId="77777777" w:rsidTr="00C41DBB">
        <w:tc>
          <w:tcPr>
            <w:tcW w:w="327" w:type="pct"/>
            <w:shd w:val="clear" w:color="auto" w:fill="F2F2F2" w:themeFill="background1" w:themeFillShade="F2"/>
          </w:tcPr>
          <w:p w14:paraId="7E1216A6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</w:rPr>
              <w:t>5.</w:t>
            </w:r>
          </w:p>
        </w:tc>
        <w:tc>
          <w:tcPr>
            <w:tcW w:w="2399" w:type="pct"/>
            <w:shd w:val="clear" w:color="auto" w:fill="F2F2F2" w:themeFill="background1" w:themeFillShade="F2"/>
          </w:tcPr>
          <w:p w14:paraId="16FBDCDD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bookmarkStart w:id="3" w:name="_Hlk109237618"/>
            <w:r w:rsidRPr="004C2C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การเตรียมความพร้อม/ตอบโต้ภาวะฉุกเฉิน</w:t>
            </w:r>
            <w:bookmarkEnd w:id="3"/>
          </w:p>
        </w:tc>
        <w:tc>
          <w:tcPr>
            <w:tcW w:w="758" w:type="pct"/>
            <w:shd w:val="clear" w:color="auto" w:fill="F2F2F2" w:themeFill="background1" w:themeFillShade="F2"/>
          </w:tcPr>
          <w:p w14:paraId="5754B5D1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67D00138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31CBA992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9B1A53" w:rsidRPr="004C2C6C" w14:paraId="3569F1DE" w14:textId="77777777" w:rsidTr="00C41DBB">
        <w:tc>
          <w:tcPr>
            <w:tcW w:w="327" w:type="pct"/>
          </w:tcPr>
          <w:p w14:paraId="282382C9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5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</w:t>
            </w:r>
          </w:p>
        </w:tc>
        <w:tc>
          <w:tcPr>
            <w:tcW w:w="2399" w:type="pct"/>
          </w:tcPr>
          <w:p w14:paraId="755D2285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bookmarkStart w:id="4" w:name="_Hlk109238712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มีแผนปฏิบัติการป้องกันและรองรับเหตุฉุกเฉิน ที่ครอบคลุมความเสี่ยงของห้องปฏิบัติการ (อย่างน้อยแผนด้านอัคคีภัย)</w:t>
            </w:r>
            <w:bookmarkEnd w:id="4"/>
          </w:p>
        </w:tc>
        <w:tc>
          <w:tcPr>
            <w:tcW w:w="758" w:type="pct"/>
          </w:tcPr>
          <w:p w14:paraId="11024FCA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20BBBB72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5D12CDB1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4C2C6C" w14:paraId="3EC53CC7" w14:textId="77777777" w:rsidTr="00C41DBB">
        <w:tc>
          <w:tcPr>
            <w:tcW w:w="327" w:type="pct"/>
          </w:tcPr>
          <w:p w14:paraId="3C70A113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5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.2</w:t>
            </w:r>
          </w:p>
        </w:tc>
        <w:tc>
          <w:tcPr>
            <w:tcW w:w="2399" w:type="pct"/>
          </w:tcPr>
          <w:p w14:paraId="47E01E0F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มีขั้นตอน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การจัดการเบื้องต้นเพื่อตอบโต้ภาวะฉุกเฉิน ที่เป็นรูปธรรม โดยครอบคลุม</w:t>
            </w:r>
          </w:p>
          <w:p w14:paraId="7BEDFC36" w14:textId="77777777" w:rsidR="009B1A53" w:rsidRPr="004C2C6C" w:rsidRDefault="009B1A53" w:rsidP="009B1A53">
            <w:pPr>
              <w:pStyle w:val="ListParagraph"/>
              <w:numPr>
                <w:ilvl w:val="0"/>
                <w:numId w:val="1"/>
              </w:numPr>
              <w:tabs>
                <w:tab w:val="left" w:pos="251"/>
              </w:tabs>
              <w:ind w:left="251" w:hanging="251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การแจ้งเหตุภายในหน่วยงาน</w:t>
            </w:r>
          </w:p>
          <w:p w14:paraId="73F1B0DB" w14:textId="77777777" w:rsidR="009B1A53" w:rsidRPr="004C2C6C" w:rsidRDefault="009B1A53" w:rsidP="009B1A53">
            <w:pPr>
              <w:pStyle w:val="ListParagraph"/>
              <w:numPr>
                <w:ilvl w:val="0"/>
                <w:numId w:val="1"/>
              </w:numPr>
              <w:tabs>
                <w:tab w:val="left" w:pos="251"/>
              </w:tabs>
              <w:ind w:left="251" w:hanging="251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การแจ้งเหตุภายนอกหน่วยงาน</w:t>
            </w:r>
          </w:p>
          <w:p w14:paraId="1A1AAA89" w14:textId="77777777" w:rsidR="009B1A53" w:rsidRPr="004C2C6C" w:rsidRDefault="009B1A53" w:rsidP="009B1A53">
            <w:pPr>
              <w:pStyle w:val="ListParagraph"/>
              <w:numPr>
                <w:ilvl w:val="0"/>
                <w:numId w:val="1"/>
              </w:numPr>
              <w:tabs>
                <w:tab w:val="left" w:pos="251"/>
              </w:tabs>
              <w:ind w:left="251" w:hanging="251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การแจ้งเตือน</w:t>
            </w:r>
          </w:p>
          <w:p w14:paraId="0C0D0FAE" w14:textId="77777777" w:rsidR="009B1A53" w:rsidRPr="004C2C6C" w:rsidRDefault="009B1A53" w:rsidP="009B1A53">
            <w:pPr>
              <w:pStyle w:val="ListParagraph"/>
              <w:numPr>
                <w:ilvl w:val="0"/>
                <w:numId w:val="1"/>
              </w:numPr>
              <w:tabs>
                <w:tab w:val="left" w:pos="251"/>
              </w:tabs>
              <w:ind w:left="251" w:hanging="251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การอพยพคน</w:t>
            </w:r>
          </w:p>
        </w:tc>
        <w:tc>
          <w:tcPr>
            <w:tcW w:w="758" w:type="pct"/>
          </w:tcPr>
          <w:p w14:paraId="6C1F4BBE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07A9A772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758" w:type="pct"/>
          </w:tcPr>
          <w:p w14:paraId="128977CA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B1A53" w:rsidRPr="004C2C6C" w14:paraId="6CB40481" w14:textId="77777777" w:rsidTr="00C41DBB">
        <w:tc>
          <w:tcPr>
            <w:tcW w:w="327" w:type="pct"/>
          </w:tcPr>
          <w:p w14:paraId="2FB96135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5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.3</w:t>
            </w:r>
          </w:p>
        </w:tc>
        <w:tc>
          <w:tcPr>
            <w:tcW w:w="2399" w:type="pct"/>
          </w:tcPr>
          <w:p w14:paraId="75D2E998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bookmarkStart w:id="5" w:name="_Hlk109239695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มีการซ้อมตอบโต้ภาวะฉุกเฉิน ที่เหมาะสมกับห้องปฏิบัติการ อย่างน้อยปีละ 1 ครั้ง</w:t>
            </w:r>
          </w:p>
          <w:p w14:paraId="37586707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(อย่างน้อยคือ การฝึกซ้อมดับเพลิงและฝึกซ้อมอพยพหนีไฟ)</w:t>
            </w:r>
            <w:bookmarkEnd w:id="5"/>
          </w:p>
        </w:tc>
        <w:tc>
          <w:tcPr>
            <w:tcW w:w="758" w:type="pct"/>
          </w:tcPr>
          <w:p w14:paraId="5575464B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0F16816B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6D6F9500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4C2C6C" w14:paraId="36FDE289" w14:textId="77777777" w:rsidTr="00C41DBB">
        <w:tc>
          <w:tcPr>
            <w:tcW w:w="327" w:type="pct"/>
          </w:tcPr>
          <w:p w14:paraId="511DAB18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5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.4</w:t>
            </w:r>
          </w:p>
        </w:tc>
        <w:tc>
          <w:tcPr>
            <w:tcW w:w="2399" w:type="pct"/>
          </w:tcPr>
          <w:p w14:paraId="7A3996A6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bookmarkStart w:id="6" w:name="_Hlk109239764"/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อุปกรณ์ตอบโต้เหตุฉุกเฉิน พื้นที่ และสถานที่มีความพร้อมต่อการตอบโต้ภาวะฉุกเฉิน โดยควรมีการตรวจตราอย่างน้อยเดือนละ </w:t>
            </w:r>
            <w:r w:rsidRPr="004C2C6C">
              <w:rPr>
                <w:rFonts w:ascii="TH Sarabun New" w:hAnsi="TH Sarabun New" w:cs="TH Sarabun New" w:hint="cs"/>
                <w:sz w:val="28"/>
              </w:rPr>
              <w:t>1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 ครั้ง</w:t>
            </w:r>
            <w:bookmarkEnd w:id="6"/>
          </w:p>
        </w:tc>
        <w:tc>
          <w:tcPr>
            <w:tcW w:w="758" w:type="pct"/>
          </w:tcPr>
          <w:p w14:paraId="0E5563D5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7CE389B6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4027192E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B1A53" w:rsidRPr="004C2C6C" w14:paraId="32F65FE8" w14:textId="77777777" w:rsidTr="00C41DBB">
        <w:tc>
          <w:tcPr>
            <w:tcW w:w="327" w:type="pct"/>
          </w:tcPr>
          <w:p w14:paraId="44E88008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5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.5</w:t>
            </w:r>
          </w:p>
        </w:tc>
        <w:tc>
          <w:tcPr>
            <w:tcW w:w="2399" w:type="pct"/>
          </w:tcPr>
          <w:p w14:paraId="268479B7" w14:textId="77777777" w:rsidR="009B1A53" w:rsidRPr="004C2C6C" w:rsidRDefault="009B1A53" w:rsidP="008723B2">
            <w:pPr>
              <w:rPr>
                <w:rFonts w:ascii="TH Sarabun New" w:hAnsi="TH Sarabun New" w:cs="TH Sarabun New"/>
                <w:spacing w:val="-10"/>
                <w:sz w:val="28"/>
                <w:cs/>
              </w:rPr>
            </w:pPr>
            <w:bookmarkStart w:id="7" w:name="_Hlk109240526"/>
            <w:r w:rsidRPr="004C2C6C">
              <w:rPr>
                <w:rFonts w:ascii="TH Sarabun New" w:hAnsi="TH Sarabun New" w:cs="TH Sarabun New" w:hint="cs"/>
                <w:spacing w:val="-10"/>
                <w:sz w:val="28"/>
                <w:cs/>
              </w:rPr>
              <w:t>มีขั้นตอนการรายงานอุบัติเหตุ และสืบสวนเหตุของห้องปฏิบัติการสอดคล้องกับแนวปฏิบัติจุฬาฯ</w:t>
            </w:r>
            <w:bookmarkEnd w:id="7"/>
          </w:p>
        </w:tc>
        <w:tc>
          <w:tcPr>
            <w:tcW w:w="758" w:type="pct"/>
          </w:tcPr>
          <w:p w14:paraId="433E2DE8" w14:textId="77777777" w:rsidR="009B1A53" w:rsidRPr="004C2C6C" w:rsidRDefault="009B1A53" w:rsidP="008723B2">
            <w:pPr>
              <w:rPr>
                <w:rFonts w:ascii="TH Sarabun New" w:hAnsi="TH Sarabun New" w:cs="TH Sarabun New"/>
                <w:spacing w:val="-10"/>
                <w:sz w:val="28"/>
                <w:cs/>
              </w:rPr>
            </w:pPr>
          </w:p>
        </w:tc>
        <w:tc>
          <w:tcPr>
            <w:tcW w:w="758" w:type="pct"/>
          </w:tcPr>
          <w:p w14:paraId="4374019C" w14:textId="77777777" w:rsidR="009B1A53" w:rsidRPr="004C2C6C" w:rsidRDefault="009B1A53" w:rsidP="008723B2">
            <w:pPr>
              <w:rPr>
                <w:rFonts w:ascii="TH Sarabun New" w:hAnsi="TH Sarabun New" w:cs="TH Sarabun New"/>
                <w:spacing w:val="-10"/>
                <w:sz w:val="28"/>
                <w:cs/>
              </w:rPr>
            </w:pPr>
          </w:p>
        </w:tc>
        <w:tc>
          <w:tcPr>
            <w:tcW w:w="758" w:type="pct"/>
          </w:tcPr>
          <w:p w14:paraId="546E9FD4" w14:textId="77777777" w:rsidR="009B1A53" w:rsidRPr="004C2C6C" w:rsidRDefault="009B1A53" w:rsidP="008723B2">
            <w:pPr>
              <w:rPr>
                <w:rFonts w:ascii="TH Sarabun New" w:hAnsi="TH Sarabun New" w:cs="TH Sarabun New"/>
                <w:spacing w:val="-10"/>
                <w:sz w:val="28"/>
                <w:cs/>
              </w:rPr>
            </w:pPr>
          </w:p>
        </w:tc>
      </w:tr>
      <w:tr w:rsidR="009B1A53" w:rsidRPr="004C2C6C" w14:paraId="3010029E" w14:textId="77777777" w:rsidTr="00C41DBB">
        <w:tc>
          <w:tcPr>
            <w:tcW w:w="327" w:type="pct"/>
            <w:shd w:val="clear" w:color="auto" w:fill="F2F2F2" w:themeFill="background1" w:themeFillShade="F2"/>
          </w:tcPr>
          <w:p w14:paraId="30CA2398" w14:textId="77777777" w:rsidR="009B1A53" w:rsidRPr="004C2C6C" w:rsidRDefault="009B1A53" w:rsidP="008723B2">
            <w:pPr>
              <w:ind w:left="-19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</w:rPr>
              <w:t>6</w:t>
            </w:r>
          </w:p>
        </w:tc>
        <w:tc>
          <w:tcPr>
            <w:tcW w:w="2399" w:type="pct"/>
            <w:shd w:val="clear" w:color="auto" w:fill="F2F2F2" w:themeFill="background1" w:themeFillShade="F2"/>
          </w:tcPr>
          <w:p w14:paraId="55C44FAA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  <w:bookmarkStart w:id="8" w:name="_Hlk109240960"/>
            <w:r w:rsidRPr="004C2C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การให้ความรู้พื้นฐานด้านความปลอดภัย</w:t>
            </w:r>
            <w:bookmarkEnd w:id="8"/>
          </w:p>
        </w:tc>
        <w:tc>
          <w:tcPr>
            <w:tcW w:w="758" w:type="pct"/>
            <w:shd w:val="clear" w:color="auto" w:fill="F2F2F2" w:themeFill="background1" w:themeFillShade="F2"/>
          </w:tcPr>
          <w:p w14:paraId="6731179A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61636FE5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3EC8952F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9B1A53" w:rsidRPr="004C2C6C" w14:paraId="1B13F69F" w14:textId="77777777" w:rsidTr="00C41DBB">
        <w:tc>
          <w:tcPr>
            <w:tcW w:w="327" w:type="pct"/>
          </w:tcPr>
          <w:p w14:paraId="7141395E" w14:textId="77777777" w:rsidR="009B1A53" w:rsidRPr="004C2C6C" w:rsidRDefault="009B1A53" w:rsidP="008723B2">
            <w:pPr>
              <w:ind w:left="-19"/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6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.1</w:t>
            </w:r>
          </w:p>
        </w:tc>
        <w:tc>
          <w:tcPr>
            <w:tcW w:w="2399" w:type="pct"/>
          </w:tcPr>
          <w:p w14:paraId="6E42C069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ผู้บริหาร</w:t>
            </w:r>
            <w:r w:rsidRPr="004C2C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ได้รับการอบรม ในเรื่องระบบบริหารจัดการความปลอดภัยและกฎหมายที่เกี่ยวข้อง </w:t>
            </w:r>
          </w:p>
          <w:p w14:paraId="11DC6054" w14:textId="77777777" w:rsidR="009B1A53" w:rsidRPr="004C2C6C" w:rsidRDefault="009B1A53" w:rsidP="008723B2">
            <w:pPr>
              <w:tabs>
                <w:tab w:val="left" w:pos="426"/>
                <w:tab w:val="left" w:pos="709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กรณี คณะ/วิทยาลัย ได้แก่ คณบดี รองคณบดี และหัวหน้าภาควิชา</w:t>
            </w:r>
          </w:p>
          <w:p w14:paraId="4E682472" w14:textId="77777777" w:rsidR="009B1A53" w:rsidRPr="004C2C6C" w:rsidRDefault="009B1A53" w:rsidP="008723B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C2C6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กรณี สถาบัน/ศูนย์/สำนัก ได้แก่ ผู้อำนวยการ</w:t>
            </w:r>
          </w:p>
          <w:p w14:paraId="0C4B1085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(อย่างน้อย หลักสูตร </w:t>
            </w:r>
            <w:proofErr w:type="spellStart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คป</w:t>
            </w:r>
            <w:proofErr w:type="spellEnd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ภ. ผู้บริหาร (</w:t>
            </w:r>
            <w:r w:rsidRPr="004C2C6C">
              <w:rPr>
                <w:rFonts w:ascii="TH Sarabun New" w:hAnsi="TH Sarabun New" w:cs="TH Sarabun New" w:hint="cs"/>
                <w:sz w:val="28"/>
              </w:rPr>
              <w:t>e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 w:rsidRPr="004C2C6C">
              <w:rPr>
                <w:rFonts w:ascii="TH Sarabun New" w:hAnsi="TH Sarabun New" w:cs="TH Sarabun New" w:hint="cs"/>
                <w:sz w:val="28"/>
              </w:rPr>
              <w:t>learning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) หรือ </w:t>
            </w:r>
            <w:proofErr w:type="spellStart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คป</w:t>
            </w:r>
            <w:proofErr w:type="spellEnd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อ.)</w:t>
            </w:r>
          </w:p>
          <w:p w14:paraId="36C56F65" w14:textId="77777777" w:rsidR="009B1A53" w:rsidRPr="004C2C6C" w:rsidRDefault="009B1A53" w:rsidP="008723B2">
            <w:pPr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lastRenderedPageBreak/>
              <w:t>* กรณีเป็นหลักสูตร หรือการอบรมที่จัดโดยส่วนงาน ต้องพิจารณาหัวข้อและเนื้อหาให้สอดคล้อง หรือเทียบเท่ากับที่มหาวิทยาลัยดำเนินการ/กำหนด</w:t>
            </w:r>
          </w:p>
        </w:tc>
        <w:tc>
          <w:tcPr>
            <w:tcW w:w="758" w:type="pct"/>
          </w:tcPr>
          <w:p w14:paraId="4F4F4E8E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758" w:type="pct"/>
          </w:tcPr>
          <w:p w14:paraId="308587C3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758" w:type="pct"/>
          </w:tcPr>
          <w:p w14:paraId="0DB60614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</w:tr>
      <w:tr w:rsidR="009B1A53" w:rsidRPr="004C2C6C" w14:paraId="61F12F36" w14:textId="77777777" w:rsidTr="00C41DBB">
        <w:tc>
          <w:tcPr>
            <w:tcW w:w="327" w:type="pct"/>
          </w:tcPr>
          <w:p w14:paraId="67E904EE" w14:textId="77777777" w:rsidR="009B1A53" w:rsidRPr="004C2C6C" w:rsidRDefault="009B1A53" w:rsidP="008723B2">
            <w:pPr>
              <w:ind w:left="-19"/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6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.2</w:t>
            </w:r>
          </w:p>
        </w:tc>
        <w:tc>
          <w:tcPr>
            <w:tcW w:w="2399" w:type="pct"/>
          </w:tcPr>
          <w:p w14:paraId="716F1020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หัวหน้าห้องปฏิบัติการ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ได้รับการอบรม ในเรื่อง หรือ หลักสูตร ดังนี้</w:t>
            </w:r>
          </w:p>
          <w:p w14:paraId="4CCA8A85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- ระบบการบริหารจัดการความปลอดภัย </w:t>
            </w:r>
          </w:p>
          <w:p w14:paraId="1130E391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(อย่างน้อย หลักสูตร </w:t>
            </w:r>
            <w:proofErr w:type="spellStart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คป</w:t>
            </w:r>
            <w:proofErr w:type="spellEnd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ภ. ผู้บริหาร (</w:t>
            </w:r>
            <w:r w:rsidRPr="004C2C6C">
              <w:rPr>
                <w:rFonts w:ascii="TH Sarabun New" w:hAnsi="TH Sarabun New" w:cs="TH Sarabun New" w:hint="cs"/>
                <w:sz w:val="28"/>
              </w:rPr>
              <w:t>e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 w:rsidRPr="004C2C6C">
              <w:rPr>
                <w:rFonts w:ascii="TH Sarabun New" w:hAnsi="TH Sarabun New" w:cs="TH Sarabun New" w:hint="cs"/>
                <w:sz w:val="28"/>
              </w:rPr>
              <w:t>learning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), </w:t>
            </w:r>
            <w:proofErr w:type="spellStart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คป</w:t>
            </w:r>
            <w:proofErr w:type="spellEnd"/>
            <w:r w:rsidRPr="004C2C6C">
              <w:rPr>
                <w:rFonts w:ascii="TH Sarabun New" w:hAnsi="TH Sarabun New" w:cs="TH Sarabun New" w:hint="cs"/>
                <w:sz w:val="28"/>
                <w:cs/>
              </w:rPr>
              <w:t>อ. หรือ จป.หัวหน้างาน)</w:t>
            </w:r>
          </w:p>
          <w:p w14:paraId="1B96DD96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กรณีห้องปฏิบัติการที่ใช้สารเคมี</w:t>
            </w:r>
          </w:p>
          <w:p w14:paraId="05BF87E8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- หลักสูตรความปลอดภัยในการทำงานกับสารเคมี สำหรับผู้ดูแลห้องปฏิบัติการ</w:t>
            </w:r>
          </w:p>
          <w:p w14:paraId="1FCD7C8A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กรณีห้องปฏิบัติการทางรังสี</w:t>
            </w:r>
          </w:p>
          <w:p w14:paraId="292F88E2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- หลักสูตรการป้องกันอันตรายจากรังสี สำหรับผู้ดูแลห้องปฏิบัติการ</w:t>
            </w:r>
          </w:p>
          <w:p w14:paraId="1FA31C45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กรณีห้องปฏิบัติการทางชีวภาพ</w:t>
            </w:r>
          </w:p>
          <w:p w14:paraId="4F80588F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- หลักสูตรอบรมด้านความปลอดภัยทางชีวภาพและการรักษาความปลอดภัยทางชีวภาพ</w:t>
            </w:r>
          </w:p>
          <w:p w14:paraId="09D24975" w14:textId="77777777" w:rsidR="009B1A53" w:rsidRPr="004C2C6C" w:rsidRDefault="009B1A53" w:rsidP="008723B2">
            <w:pPr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* กรณีเป็นหลักสูตร หรือการอบรมที่จัดโดยส่วนงาน ต้องพิจารณาหัวข้อและเนื้อหาให้สอดคล้อง หรือเทียบเท่ากับที่มหาวิทยาลัยดำเนินการ/กำหนด</w:t>
            </w:r>
          </w:p>
        </w:tc>
        <w:tc>
          <w:tcPr>
            <w:tcW w:w="758" w:type="pct"/>
          </w:tcPr>
          <w:p w14:paraId="6358C95F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758" w:type="pct"/>
          </w:tcPr>
          <w:p w14:paraId="6032205F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758" w:type="pct"/>
          </w:tcPr>
          <w:p w14:paraId="7E10B4B3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</w:tr>
      <w:tr w:rsidR="009B1A53" w:rsidRPr="004C2C6C" w14:paraId="0921FD7F" w14:textId="77777777" w:rsidTr="00C41DBB">
        <w:tc>
          <w:tcPr>
            <w:tcW w:w="327" w:type="pct"/>
          </w:tcPr>
          <w:p w14:paraId="7CAD11F1" w14:textId="77777777" w:rsidR="009B1A53" w:rsidRPr="004C2C6C" w:rsidRDefault="009B1A53" w:rsidP="008723B2">
            <w:pPr>
              <w:ind w:left="-19"/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6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.3</w:t>
            </w:r>
          </w:p>
        </w:tc>
        <w:tc>
          <w:tcPr>
            <w:tcW w:w="2399" w:type="pct"/>
          </w:tcPr>
          <w:p w14:paraId="169636E6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ผู้ปฏิบัติงานในห้องปฏิบัติการ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ได้รับการอบรม ในเรื่อง หรือ หลักสูตร ดังนี้</w:t>
            </w:r>
          </w:p>
          <w:p w14:paraId="1BC4E20F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- หลักสูตรความปลอดภัยพื้นฐาน สำหรับนิสิตและบุคลากร (</w:t>
            </w:r>
            <w:r w:rsidRPr="004C2C6C">
              <w:rPr>
                <w:rFonts w:ascii="TH Sarabun New" w:hAnsi="TH Sarabun New" w:cs="TH Sarabun New" w:hint="cs"/>
                <w:sz w:val="28"/>
              </w:rPr>
              <w:t>e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 w:rsidRPr="004C2C6C">
              <w:rPr>
                <w:rFonts w:ascii="TH Sarabun New" w:hAnsi="TH Sarabun New" w:cs="TH Sarabun New" w:hint="cs"/>
                <w:sz w:val="28"/>
              </w:rPr>
              <w:t>learning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)</w:t>
            </w:r>
            <w:r w:rsidRPr="004C2C6C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4C2C6C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และ</w:t>
            </w:r>
          </w:p>
          <w:p w14:paraId="6B211E62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 xml:space="preserve">กรณีห้องปฏิบัติการที่ใช้สารเคมี หรือมีของเสียสารเคมี </w:t>
            </w:r>
          </w:p>
          <w:p w14:paraId="709773A2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- การใช้งานโปรแกรม </w:t>
            </w:r>
            <w:proofErr w:type="spellStart"/>
            <w:r w:rsidRPr="004C2C6C">
              <w:rPr>
                <w:rFonts w:ascii="TH Sarabun New" w:hAnsi="TH Sarabun New" w:cs="TH Sarabun New" w:hint="cs"/>
                <w:sz w:val="28"/>
              </w:rPr>
              <w:t>ChemTrack&amp;WasteTrack</w:t>
            </w:r>
            <w:proofErr w:type="spellEnd"/>
            <w:r w:rsidRPr="004C2C6C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เพื่อจัดการข้อมูลสารเคมีและของเสียสารเคมี</w:t>
            </w:r>
          </w:p>
          <w:p w14:paraId="7D3C0C8D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กรณีห้องปฏิบัติการที่ใช้สารเคมี</w:t>
            </w:r>
          </w:p>
          <w:p w14:paraId="03BA836C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- หลักสูตรความปลอดภัยในการทำงานกับสารเคมีสำหรับนิสิตที่ทำวิจัยและนักวิจัย</w:t>
            </w:r>
          </w:p>
          <w:p w14:paraId="25508600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กรณีห้องปฏิบัติการทางรังสี</w:t>
            </w:r>
          </w:p>
          <w:p w14:paraId="1D317795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- หลักสูตรการป้องกันอันตรายจากรังสี สำหรับนักวิจัยและผู้ปฏิบัติงานด้านรังสี</w:t>
            </w:r>
          </w:p>
          <w:p w14:paraId="0DC550D8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กรณีห้องปฏิบัติการทางชีวภาพ</w:t>
            </w:r>
          </w:p>
          <w:p w14:paraId="65BB2D68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lastRenderedPageBreak/>
              <w:t xml:space="preserve">- </w:t>
            </w:r>
            <w:r w:rsidRPr="004C2C6C">
              <w:rPr>
                <w:rFonts w:ascii="TH Sarabun New" w:hAnsi="TH Sarabun New" w:cs="TH Sarabun New" w:hint="cs"/>
                <w:sz w:val="28"/>
              </w:rPr>
              <w:t xml:space="preserve">Guidelines for Biosafety in Teaching Laboratories course 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Pr="004C2C6C">
              <w:rPr>
                <w:rFonts w:ascii="TH Sarabun New" w:hAnsi="TH Sarabun New" w:cs="TH Sarabun New" w:hint="cs"/>
                <w:sz w:val="28"/>
              </w:rPr>
              <w:t>e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-</w:t>
            </w:r>
            <w:r w:rsidRPr="004C2C6C">
              <w:rPr>
                <w:rFonts w:ascii="TH Sarabun New" w:hAnsi="TH Sarabun New" w:cs="TH Sarabun New" w:hint="cs"/>
                <w:sz w:val="28"/>
              </w:rPr>
              <w:t>learning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) (สำหรับนิสิตปริญญาตรีที่เรียนรายวิชาปฏิบัติการทางชีวภาพรายวิชาแรก)</w:t>
            </w:r>
          </w:p>
          <w:p w14:paraId="58C9DECC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- หลักสูตรอบรมด้านความปลอดภัยทางชีวภาพและการรักษาความปลอดภัยทางชีวภาพ</w:t>
            </w:r>
          </w:p>
          <w:p w14:paraId="53752727" w14:textId="77777777" w:rsidR="009B1A53" w:rsidRPr="004C2C6C" w:rsidRDefault="009B1A53" w:rsidP="008723B2">
            <w:pPr>
              <w:rPr>
                <w:rFonts w:ascii="TH Sarabun New" w:hAnsi="TH Sarabun New" w:cs="TH Sarabun New"/>
                <w:spacing w:val="-2"/>
                <w:sz w:val="28"/>
              </w:rPr>
            </w:pPr>
            <w:r w:rsidRPr="004C2C6C">
              <w:rPr>
                <w:rFonts w:ascii="TH Sarabun New" w:hAnsi="TH Sarabun New" w:cs="TH Sarabun New" w:hint="cs"/>
                <w:spacing w:val="-2"/>
                <w:sz w:val="28"/>
                <w:cs/>
              </w:rPr>
              <w:t>- หลักสูตรความปลอดภัยทางชีวภาพที่จัดโดยแต่ละส่วนงาน เช่น รายวิชาชีวน</w:t>
            </w:r>
            <w:proofErr w:type="spellStart"/>
            <w:r w:rsidRPr="004C2C6C">
              <w:rPr>
                <w:rFonts w:ascii="TH Sarabun New" w:hAnsi="TH Sarabun New" w:cs="TH Sarabun New" w:hint="cs"/>
                <w:spacing w:val="-2"/>
                <w:sz w:val="28"/>
                <w:cs/>
              </w:rPr>
              <w:t>ิร</w:t>
            </w:r>
            <w:proofErr w:type="spellEnd"/>
            <w:r w:rsidRPr="004C2C6C">
              <w:rPr>
                <w:rFonts w:ascii="TH Sarabun New" w:hAnsi="TH Sarabun New" w:cs="TH Sarabun New" w:hint="cs"/>
                <w:spacing w:val="-2"/>
                <w:sz w:val="28"/>
                <w:cs/>
              </w:rPr>
              <w:t>ภัย เป็นต้น</w:t>
            </w:r>
          </w:p>
          <w:p w14:paraId="506BE459" w14:textId="77777777" w:rsidR="009B1A53" w:rsidRPr="004C2C6C" w:rsidRDefault="009B1A53" w:rsidP="008723B2">
            <w:pPr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* กรณีเป็นหลักสูตร หรือการอบรมที่จัดโดยส่วนงาน ต้องพิจารณาหัวข้อและเนื้อหาให้สอดคล้อง หรือเทียบเท่ากับที่มหาวิทยาลัยดำเนินการ/กำหนด</w:t>
            </w:r>
          </w:p>
        </w:tc>
        <w:tc>
          <w:tcPr>
            <w:tcW w:w="758" w:type="pct"/>
          </w:tcPr>
          <w:p w14:paraId="56241AB9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758" w:type="pct"/>
          </w:tcPr>
          <w:p w14:paraId="422216BB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758" w:type="pct"/>
          </w:tcPr>
          <w:p w14:paraId="30CED083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</w:tr>
      <w:tr w:rsidR="009B1A53" w:rsidRPr="004C2C6C" w14:paraId="2E281DFA" w14:textId="77777777" w:rsidTr="00C41DBB">
        <w:tc>
          <w:tcPr>
            <w:tcW w:w="327" w:type="pct"/>
          </w:tcPr>
          <w:p w14:paraId="7806A4AF" w14:textId="77777777" w:rsidR="009B1A53" w:rsidRPr="004C2C6C" w:rsidRDefault="009B1A53" w:rsidP="008723B2">
            <w:pPr>
              <w:ind w:left="-15"/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6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4</w:t>
            </w:r>
          </w:p>
        </w:tc>
        <w:tc>
          <w:tcPr>
            <w:tcW w:w="2399" w:type="pct"/>
          </w:tcPr>
          <w:p w14:paraId="31E8CC94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u w:val="single"/>
                <w:cs/>
              </w:rPr>
              <w:t>พนักงานทำความสะอาด</w:t>
            </w:r>
            <w:r w:rsidRPr="004C2C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ได้รับความรู้อย่างน้อยประกอบด้วย</w:t>
            </w:r>
          </w:p>
          <w:p w14:paraId="4AFD1F1C" w14:textId="77777777" w:rsidR="009B1A53" w:rsidRPr="004C2C6C" w:rsidRDefault="009B1A53" w:rsidP="009B1A5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การป้องกันและตอบโต้ภาวะฉุกเฉิน</w:t>
            </w:r>
          </w:p>
          <w:p w14:paraId="6B9F4ABD" w14:textId="77777777" w:rsidR="009B1A53" w:rsidRPr="004C2C6C" w:rsidRDefault="009B1A53" w:rsidP="009B1A5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อุปกรณ์ป้องกันส่วนบุคคล</w:t>
            </w:r>
          </w:p>
          <w:p w14:paraId="59031F22" w14:textId="77777777" w:rsidR="009B1A53" w:rsidRPr="004C2C6C" w:rsidRDefault="009B1A53" w:rsidP="009B1A5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ป้ายสัญลักษณ์ด้านความปลอดภัย</w:t>
            </w:r>
          </w:p>
          <w:p w14:paraId="67CE3989" w14:textId="77777777" w:rsidR="009B1A53" w:rsidRPr="004C2C6C" w:rsidRDefault="009B1A53" w:rsidP="008723B2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หรือ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 xml:space="preserve"> เข้ารับการอบรม “หลักสูตรความปลอดภัยในการทำงานสำหรับเจ้าหน้าที่ทำความสะอาดห้องปฏิบัติการ/สำนักงาน”</w:t>
            </w:r>
          </w:p>
        </w:tc>
        <w:tc>
          <w:tcPr>
            <w:tcW w:w="758" w:type="pct"/>
          </w:tcPr>
          <w:p w14:paraId="6D8222F8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758" w:type="pct"/>
          </w:tcPr>
          <w:p w14:paraId="34847B02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758" w:type="pct"/>
          </w:tcPr>
          <w:p w14:paraId="596FB964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</w:tr>
      <w:tr w:rsidR="009B1A53" w:rsidRPr="004C2C6C" w14:paraId="63C7C00C" w14:textId="77777777" w:rsidTr="00C41DBB">
        <w:tc>
          <w:tcPr>
            <w:tcW w:w="327" w:type="pct"/>
            <w:shd w:val="clear" w:color="auto" w:fill="F2F2F2" w:themeFill="background1" w:themeFillShade="F2"/>
          </w:tcPr>
          <w:p w14:paraId="5412C1D5" w14:textId="77777777" w:rsidR="009B1A53" w:rsidRPr="004C2C6C" w:rsidRDefault="009B1A53" w:rsidP="008723B2">
            <w:pPr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</w:rPr>
              <w:t>7.</w:t>
            </w:r>
          </w:p>
        </w:tc>
        <w:tc>
          <w:tcPr>
            <w:tcW w:w="2399" w:type="pct"/>
            <w:shd w:val="clear" w:color="auto" w:fill="F2F2F2" w:themeFill="background1" w:themeFillShade="F2"/>
          </w:tcPr>
          <w:p w14:paraId="6EA2E331" w14:textId="77777777" w:rsidR="009B1A53" w:rsidRPr="004C2C6C" w:rsidRDefault="009B1A53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การจัดการข้อมูลและเอกสาร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14:paraId="79F2AE55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6E16E37E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</w:tcPr>
          <w:p w14:paraId="7F225946" w14:textId="77777777" w:rsidR="009B1A53" w:rsidRPr="004C2C6C" w:rsidRDefault="009B1A53" w:rsidP="008723B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C41DBB" w:rsidRPr="004C2C6C" w14:paraId="49703DF4" w14:textId="77777777" w:rsidTr="00C41DBB">
        <w:tc>
          <w:tcPr>
            <w:tcW w:w="327" w:type="pct"/>
          </w:tcPr>
          <w:p w14:paraId="011F82AD" w14:textId="77777777" w:rsidR="00C41DBB" w:rsidRPr="004C2C6C" w:rsidRDefault="00C41DBB" w:rsidP="008723B2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4C2C6C">
              <w:rPr>
                <w:rFonts w:ascii="TH Sarabun New" w:hAnsi="TH Sarabun New" w:cs="TH Sarabun New" w:hint="cs"/>
                <w:sz w:val="28"/>
              </w:rPr>
              <w:t>7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4C2C6C">
              <w:rPr>
                <w:rFonts w:ascii="TH Sarabun New" w:hAnsi="TH Sarabun New" w:cs="TH Sarabun New" w:hint="cs"/>
                <w:sz w:val="28"/>
              </w:rPr>
              <w:t>1</w:t>
            </w:r>
          </w:p>
        </w:tc>
        <w:tc>
          <w:tcPr>
            <w:tcW w:w="4673" w:type="pct"/>
            <w:gridSpan w:val="4"/>
          </w:tcPr>
          <w:p w14:paraId="76C39D23" w14:textId="4CAEB271" w:rsidR="00C41DBB" w:rsidRPr="004C2C6C" w:rsidRDefault="00C41DBB" w:rsidP="008723B2">
            <w:pPr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มีเอกสารและบันทึกที่เป็นปัจจุบันต่อไปนี้ อยู่ในห้องปฏิบัติการ หรือ ผู้ปฏิบัติงานทุกคนมีช่องทางที่สามารถเข้าถึงได้</w:t>
            </w:r>
            <w:r w:rsidRPr="004C2C6C">
              <w:rPr>
                <w:rFonts w:ascii="TH Sarabun New" w:hAnsi="TH Sarabun New" w:cs="TH Sarabun New" w:hint="cs"/>
                <w:sz w:val="28"/>
              </w:rPr>
              <w:t xml:space="preserve"> </w:t>
            </w:r>
            <w:r w:rsidRPr="004C2C6C">
              <w:rPr>
                <w:rFonts w:ascii="TH Sarabun New" w:hAnsi="TH Sarabun New" w:cs="TH Sarabun New" w:hint="cs"/>
                <w:sz w:val="28"/>
                <w:cs/>
              </w:rPr>
              <w:t>เอกสารและ</w:t>
            </w:r>
            <w:r w:rsidRPr="005E524C">
              <w:rPr>
                <w:rFonts w:ascii="TH Sarabun New" w:hAnsi="TH Sarabun New" w:cs="TH Sarabun New" w:hint="cs"/>
                <w:sz w:val="28"/>
                <w:cs/>
              </w:rPr>
              <w:t xml:space="preserve">บันทึกที่จำเป็น มีดังนี้ </w:t>
            </w:r>
          </w:p>
        </w:tc>
      </w:tr>
      <w:tr w:rsidR="00254C3D" w:rsidRPr="004C2C6C" w14:paraId="0796BFA6" w14:textId="77777777" w:rsidTr="00C41DBB">
        <w:tc>
          <w:tcPr>
            <w:tcW w:w="327" w:type="pct"/>
          </w:tcPr>
          <w:p w14:paraId="1D1E29D0" w14:textId="300CE984" w:rsidR="00254C3D" w:rsidRPr="004C2C6C" w:rsidRDefault="00254C3D" w:rsidP="008723B2">
            <w:pPr>
              <w:jc w:val="righ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7.1.1</w:t>
            </w:r>
          </w:p>
        </w:tc>
        <w:tc>
          <w:tcPr>
            <w:tcW w:w="2399" w:type="pct"/>
          </w:tcPr>
          <w:p w14:paraId="2936DBF1" w14:textId="0A75181E" w:rsidR="00254C3D" w:rsidRPr="00254C3D" w:rsidRDefault="00254C3D" w:rsidP="00254C3D">
            <w:pPr>
              <w:pStyle w:val="ListParagraph"/>
              <w:numPr>
                <w:ilvl w:val="0"/>
                <w:numId w:val="3"/>
              </w:numPr>
              <w:tabs>
                <w:tab w:val="left" w:pos="368"/>
              </w:tabs>
              <w:ind w:left="368" w:hanging="270"/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นโยบาย แผน โครงสร้างบริหาร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5E524C">
              <w:rPr>
                <w:rFonts w:ascii="TH Sarabun New" w:hAnsi="TH Sarabun New" w:cs="TH Sarabun New" w:hint="cs"/>
                <w:sz w:val="28"/>
                <w:cs/>
              </w:rPr>
              <w:t>และผู้รับผิดชอบด้านความปลอดภัยของส่วนงาน</w:t>
            </w:r>
          </w:p>
        </w:tc>
        <w:tc>
          <w:tcPr>
            <w:tcW w:w="758" w:type="pct"/>
          </w:tcPr>
          <w:p w14:paraId="38A07C0D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7FC3CDD8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15BCD07B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54C3D" w:rsidRPr="004C2C6C" w14:paraId="1C9581D0" w14:textId="77777777" w:rsidTr="00C41DBB">
        <w:tc>
          <w:tcPr>
            <w:tcW w:w="327" w:type="pct"/>
          </w:tcPr>
          <w:p w14:paraId="433B05E9" w14:textId="278F1B71" w:rsidR="00254C3D" w:rsidRDefault="00254C3D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7.1.2</w:t>
            </w:r>
          </w:p>
        </w:tc>
        <w:tc>
          <w:tcPr>
            <w:tcW w:w="2399" w:type="pct"/>
          </w:tcPr>
          <w:p w14:paraId="4A5E902A" w14:textId="227BBA17" w:rsidR="00254C3D" w:rsidRPr="00254C3D" w:rsidRDefault="00254C3D" w:rsidP="00254C3D">
            <w:pPr>
              <w:pStyle w:val="ListParagraph"/>
              <w:numPr>
                <w:ilvl w:val="0"/>
                <w:numId w:val="3"/>
              </w:numPr>
              <w:tabs>
                <w:tab w:val="left" w:pos="368"/>
              </w:tabs>
              <w:ind w:left="368" w:hanging="270"/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ระเบียบและข้อกำหนดความปลอดภัยของห้องปฏิบัติการ</w:t>
            </w:r>
          </w:p>
        </w:tc>
        <w:tc>
          <w:tcPr>
            <w:tcW w:w="758" w:type="pct"/>
          </w:tcPr>
          <w:p w14:paraId="28CD70E7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6C7118FE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49D8C8A0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54C3D" w:rsidRPr="004C2C6C" w14:paraId="296259EE" w14:textId="77777777" w:rsidTr="00C41DBB">
        <w:tc>
          <w:tcPr>
            <w:tcW w:w="327" w:type="pct"/>
          </w:tcPr>
          <w:p w14:paraId="53AB60CA" w14:textId="0F0C51A4" w:rsidR="00254C3D" w:rsidRDefault="00254C3D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7.1.3</w:t>
            </w:r>
          </w:p>
        </w:tc>
        <w:tc>
          <w:tcPr>
            <w:tcW w:w="2399" w:type="pct"/>
          </w:tcPr>
          <w:p w14:paraId="70ACF9AD" w14:textId="7389BF8B" w:rsidR="00254C3D" w:rsidRPr="00254C3D" w:rsidRDefault="00254C3D" w:rsidP="00254C3D">
            <w:pPr>
              <w:pStyle w:val="ListParagraph"/>
              <w:numPr>
                <w:ilvl w:val="0"/>
                <w:numId w:val="3"/>
              </w:numPr>
              <w:tabs>
                <w:tab w:val="left" w:pos="368"/>
              </w:tabs>
              <w:ind w:left="368" w:hanging="270"/>
              <w:rPr>
                <w:rFonts w:ascii="TH Sarabun New" w:hAnsi="TH Sarabun New" w:cs="TH Sarabun New"/>
                <w:sz w:val="28"/>
                <w:cs/>
              </w:rPr>
            </w:pPr>
            <w:r w:rsidRPr="005E524C">
              <w:rPr>
                <w:rFonts w:ascii="TH Sarabun New" w:hAnsi="TH Sarabun New" w:cs="TH Sarabun New" w:hint="cs"/>
                <w:sz w:val="28"/>
                <w:cs/>
              </w:rPr>
              <w:t>คู่มือการใช้งานเครื่องมือและอุปกรณ์</w:t>
            </w:r>
          </w:p>
        </w:tc>
        <w:tc>
          <w:tcPr>
            <w:tcW w:w="758" w:type="pct"/>
          </w:tcPr>
          <w:p w14:paraId="36F348F3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2E4269B8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44DE90B5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54C3D" w:rsidRPr="004C2C6C" w14:paraId="187E8366" w14:textId="77777777" w:rsidTr="00C41DBB">
        <w:tc>
          <w:tcPr>
            <w:tcW w:w="327" w:type="pct"/>
          </w:tcPr>
          <w:p w14:paraId="6AC8E80A" w14:textId="1DDD5F42" w:rsidR="00254C3D" w:rsidRDefault="00254C3D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7.1.4</w:t>
            </w:r>
          </w:p>
        </w:tc>
        <w:tc>
          <w:tcPr>
            <w:tcW w:w="2399" w:type="pct"/>
          </w:tcPr>
          <w:p w14:paraId="387AA512" w14:textId="6A589C90" w:rsidR="00254C3D" w:rsidRPr="00254C3D" w:rsidRDefault="00254C3D" w:rsidP="00254C3D">
            <w:pPr>
              <w:pStyle w:val="ListParagraph"/>
              <w:numPr>
                <w:ilvl w:val="0"/>
                <w:numId w:val="3"/>
              </w:numPr>
              <w:tabs>
                <w:tab w:val="left" w:pos="368"/>
              </w:tabs>
              <w:ind w:left="368" w:hanging="270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ข้อมูลการบำรุงรักษาองค์ประกอบทางกายภาพ อุปกรณ์ และเครื่องมือ</w:t>
            </w:r>
          </w:p>
        </w:tc>
        <w:tc>
          <w:tcPr>
            <w:tcW w:w="758" w:type="pct"/>
          </w:tcPr>
          <w:p w14:paraId="541B6A7F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3AD16480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0E095E97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54C3D" w:rsidRPr="004C2C6C" w14:paraId="2286E3A3" w14:textId="77777777" w:rsidTr="00C41DBB">
        <w:tc>
          <w:tcPr>
            <w:tcW w:w="327" w:type="pct"/>
          </w:tcPr>
          <w:p w14:paraId="3A10AE60" w14:textId="47A683B6" w:rsidR="00254C3D" w:rsidRDefault="00254C3D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7.1.5</w:t>
            </w:r>
          </w:p>
        </w:tc>
        <w:tc>
          <w:tcPr>
            <w:tcW w:w="2399" w:type="pct"/>
          </w:tcPr>
          <w:p w14:paraId="2CFE65D4" w14:textId="74C0806C" w:rsidR="00254C3D" w:rsidRPr="00254C3D" w:rsidRDefault="00254C3D" w:rsidP="00254C3D">
            <w:pPr>
              <w:pStyle w:val="ListParagraph"/>
              <w:numPr>
                <w:ilvl w:val="0"/>
                <w:numId w:val="3"/>
              </w:numPr>
              <w:tabs>
                <w:tab w:val="left" w:pos="368"/>
              </w:tabs>
              <w:ind w:left="368" w:hanging="270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รายงานอุบัติเหตุในห้องปฏิบัติการ</w:t>
            </w:r>
          </w:p>
        </w:tc>
        <w:tc>
          <w:tcPr>
            <w:tcW w:w="758" w:type="pct"/>
          </w:tcPr>
          <w:p w14:paraId="36953E66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1687945E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6A538E4C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54C3D" w:rsidRPr="004C2C6C" w14:paraId="0B716D5A" w14:textId="77777777" w:rsidTr="00C41DBB">
        <w:tc>
          <w:tcPr>
            <w:tcW w:w="327" w:type="pct"/>
          </w:tcPr>
          <w:p w14:paraId="73C0C26C" w14:textId="45D273D2" w:rsidR="00254C3D" w:rsidRDefault="00254C3D" w:rsidP="008723B2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7.1.6</w:t>
            </w:r>
          </w:p>
        </w:tc>
        <w:tc>
          <w:tcPr>
            <w:tcW w:w="2399" w:type="pct"/>
          </w:tcPr>
          <w:p w14:paraId="44EF9BE0" w14:textId="30446619" w:rsidR="00254C3D" w:rsidRPr="004C2C6C" w:rsidRDefault="00254C3D" w:rsidP="00254C3D">
            <w:pPr>
              <w:pStyle w:val="ListParagraph"/>
              <w:numPr>
                <w:ilvl w:val="0"/>
                <w:numId w:val="3"/>
              </w:numPr>
              <w:tabs>
                <w:tab w:val="left" w:pos="368"/>
              </w:tabs>
              <w:ind w:left="368" w:hanging="270"/>
              <w:rPr>
                <w:rFonts w:ascii="TH Sarabun New" w:hAnsi="TH Sarabun New" w:cs="TH Sarabun New"/>
                <w:sz w:val="28"/>
                <w:cs/>
              </w:rPr>
            </w:pPr>
            <w:r w:rsidRPr="004C2C6C">
              <w:rPr>
                <w:rFonts w:ascii="TH Sarabun New" w:hAnsi="TH Sarabun New" w:cs="TH Sarabun New" w:hint="cs"/>
                <w:sz w:val="28"/>
                <w:cs/>
              </w:rPr>
              <w:t>เอกสารความรู้เกี่ยวกับความปลอดภัยเพิ่มเติมอื่น ๆ (ถ้ามี)</w:t>
            </w:r>
          </w:p>
        </w:tc>
        <w:tc>
          <w:tcPr>
            <w:tcW w:w="758" w:type="pct"/>
          </w:tcPr>
          <w:p w14:paraId="373BB6C5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08DF679B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8" w:type="pct"/>
          </w:tcPr>
          <w:p w14:paraId="7D965615" w14:textId="77777777" w:rsidR="00254C3D" w:rsidRPr="004C2C6C" w:rsidRDefault="00254C3D" w:rsidP="008723B2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7205853E" w14:textId="77777777" w:rsidR="009B1A53" w:rsidRPr="009B1A53" w:rsidRDefault="009B1A53" w:rsidP="00254C3D">
      <w:pPr>
        <w:spacing w:after="120" w:line="240" w:lineRule="auto"/>
        <w:rPr>
          <w:rFonts w:ascii="TH Sarabun New" w:hAnsi="TH Sarabun New" w:cs="TH Sarabun New"/>
          <w:b/>
          <w:bCs/>
          <w:sz w:val="24"/>
          <w:szCs w:val="32"/>
          <w:cs/>
        </w:rPr>
      </w:pPr>
    </w:p>
    <w:sectPr w:rsidR="009B1A53" w:rsidRPr="009B1A5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3584" w14:textId="77777777" w:rsidR="00F116C9" w:rsidRDefault="00F116C9" w:rsidP="00594B1A">
      <w:pPr>
        <w:spacing w:after="0" w:line="240" w:lineRule="auto"/>
      </w:pPr>
      <w:r>
        <w:separator/>
      </w:r>
    </w:p>
  </w:endnote>
  <w:endnote w:type="continuationSeparator" w:id="0">
    <w:p w14:paraId="597797DD" w14:textId="77777777" w:rsidR="00F116C9" w:rsidRDefault="00F116C9" w:rsidP="0059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254106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28"/>
        <w:szCs w:val="36"/>
      </w:rPr>
    </w:sdtEndPr>
    <w:sdtContent>
      <w:p w14:paraId="51D67A1E" w14:textId="77777777" w:rsidR="00594B1A" w:rsidRPr="00594B1A" w:rsidRDefault="00594B1A" w:rsidP="00594B1A">
        <w:pPr>
          <w:pStyle w:val="Footer"/>
          <w:jc w:val="center"/>
          <w:rPr>
            <w:rFonts w:ascii="TH Sarabun New" w:hAnsi="TH Sarabun New" w:cs="TH Sarabun New"/>
            <w:sz w:val="28"/>
            <w:szCs w:val="36"/>
          </w:rPr>
        </w:pPr>
        <w:r>
          <w:rPr>
            <w:rFonts w:ascii="TH Sarabun New" w:hAnsi="TH Sarabun New" w:cs="TH Sarabun New"/>
            <w:sz w:val="28"/>
            <w:szCs w:val="36"/>
          </w:rPr>
          <w:t xml:space="preserve">                                                                         </w:t>
        </w:r>
        <w:r w:rsidRPr="00594B1A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594B1A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594B1A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594B1A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594B1A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  <w:r>
          <w:rPr>
            <w:rFonts w:ascii="TH Sarabun New" w:hAnsi="TH Sarabun New" w:cs="TH Sarabun New"/>
            <w:sz w:val="28"/>
            <w:szCs w:val="36"/>
          </w:rPr>
          <w:t>/</w:t>
        </w:r>
        <w:proofErr w:type="gramStart"/>
        <w:r>
          <w:rPr>
            <w:rFonts w:ascii="TH Sarabun New" w:hAnsi="TH Sarabun New" w:cs="TH Sarabun New"/>
            <w:sz w:val="28"/>
            <w:szCs w:val="36"/>
          </w:rPr>
          <w:t xml:space="preserve">6  </w:t>
        </w:r>
        <w:r>
          <w:rPr>
            <w:rFonts w:ascii="TH Sarabun New" w:hAnsi="TH Sarabun New" w:cs="TH Sarabun New"/>
            <w:sz w:val="28"/>
            <w:szCs w:val="36"/>
          </w:rPr>
          <w:tab/>
        </w:r>
        <w:proofErr w:type="gramEnd"/>
        <w:r>
          <w:rPr>
            <w:rFonts w:ascii="TH Sarabun New" w:hAnsi="TH Sarabun New" w:cs="TH Sarabun New"/>
            <w:sz w:val="28"/>
            <w:szCs w:val="36"/>
          </w:rPr>
          <w:t>FM-OSH-003-04</w:t>
        </w:r>
      </w:p>
    </w:sdtContent>
  </w:sdt>
  <w:p w14:paraId="2C17BAD9" w14:textId="77777777" w:rsidR="00594B1A" w:rsidRDefault="0059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31DC" w14:textId="77777777" w:rsidR="00F116C9" w:rsidRDefault="00F116C9" w:rsidP="00594B1A">
      <w:pPr>
        <w:spacing w:after="0" w:line="240" w:lineRule="auto"/>
      </w:pPr>
      <w:r>
        <w:separator/>
      </w:r>
    </w:p>
  </w:footnote>
  <w:footnote w:type="continuationSeparator" w:id="0">
    <w:p w14:paraId="20276B57" w14:textId="77777777" w:rsidR="00F116C9" w:rsidRDefault="00F116C9" w:rsidP="0059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68C"/>
    <w:multiLevelType w:val="hybridMultilevel"/>
    <w:tmpl w:val="7BCA88D0"/>
    <w:lvl w:ilvl="0" w:tplc="61241F0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F4D"/>
    <w:multiLevelType w:val="hybridMultilevel"/>
    <w:tmpl w:val="BB36A666"/>
    <w:lvl w:ilvl="0" w:tplc="A43AEB4E">
      <w:start w:val="1"/>
      <w:numFmt w:val="bullet"/>
      <w:lvlText w:val="-"/>
      <w:lvlJc w:val="left"/>
      <w:pPr>
        <w:ind w:left="60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2" w15:restartNumberingAfterBreak="0">
    <w:nsid w:val="76241294"/>
    <w:multiLevelType w:val="hybridMultilevel"/>
    <w:tmpl w:val="C4AEC574"/>
    <w:lvl w:ilvl="0" w:tplc="2F7AA282">
      <w:start w:val="3"/>
      <w:numFmt w:val="bullet"/>
      <w:lvlText w:val="-"/>
      <w:lvlJc w:val="left"/>
      <w:pPr>
        <w:ind w:left="720" w:hanging="360"/>
      </w:pPr>
      <w:rPr>
        <w:rFonts w:ascii="TH SarabunPSK" w:eastAsia="Yu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547654">
    <w:abstractNumId w:val="1"/>
  </w:num>
  <w:num w:numId="2" w16cid:durableId="1567373550">
    <w:abstractNumId w:val="0"/>
  </w:num>
  <w:num w:numId="3" w16cid:durableId="158302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53"/>
    <w:rsid w:val="00102787"/>
    <w:rsid w:val="0023193A"/>
    <w:rsid w:val="00254C3D"/>
    <w:rsid w:val="00594B1A"/>
    <w:rsid w:val="006870A1"/>
    <w:rsid w:val="00881B31"/>
    <w:rsid w:val="00970EF1"/>
    <w:rsid w:val="009B1A53"/>
    <w:rsid w:val="00C41DBB"/>
    <w:rsid w:val="00CE2C74"/>
    <w:rsid w:val="00F116C9"/>
    <w:rsid w:val="00F1388A"/>
    <w:rsid w:val="00F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D9E56"/>
  <w15:chartTrackingRefBased/>
  <w15:docId w15:val="{979C1541-CD7A-4870-8410-AF42275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1A53"/>
    <w:pPr>
      <w:ind w:left="720"/>
      <w:contextualSpacing/>
    </w:pPr>
  </w:style>
  <w:style w:type="table" w:styleId="TableGrid">
    <w:name w:val="Table Grid"/>
    <w:basedOn w:val="TableNormal"/>
    <w:uiPriority w:val="59"/>
    <w:rsid w:val="009B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B1A53"/>
  </w:style>
  <w:style w:type="paragraph" w:styleId="Header">
    <w:name w:val="header"/>
    <w:basedOn w:val="Normal"/>
    <w:link w:val="HeaderChar"/>
    <w:uiPriority w:val="99"/>
    <w:unhideWhenUsed/>
    <w:rsid w:val="00594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1A"/>
  </w:style>
  <w:style w:type="paragraph" w:styleId="Footer">
    <w:name w:val="footer"/>
    <w:basedOn w:val="Normal"/>
    <w:link w:val="FooterChar"/>
    <w:uiPriority w:val="99"/>
    <w:unhideWhenUsed/>
    <w:rsid w:val="00594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0716-96e7-43f8-9c3a-fe96cd5b4002">
      <Terms xmlns="http://schemas.microsoft.com/office/infopath/2007/PartnerControls"/>
    </lcf76f155ced4ddcb4097134ff3c332f>
    <TaxCatchAll xmlns="7e0dc348-9388-40f3-ae96-e5b61f0300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12D619D914E4997888B351B1D6144" ma:contentTypeVersion="19" ma:contentTypeDescription="Create a new document." ma:contentTypeScope="" ma:versionID="546128b39a339a6dd68b080d02a518b6">
  <xsd:schema xmlns:xsd="http://www.w3.org/2001/XMLSchema" xmlns:xs="http://www.w3.org/2001/XMLSchema" xmlns:p="http://schemas.microsoft.com/office/2006/metadata/properties" xmlns:ns2="cbb80716-96e7-43f8-9c3a-fe96cd5b4002" xmlns:ns3="7e0dc348-9388-40f3-ae96-e5b61f0300fa" targetNamespace="http://schemas.microsoft.com/office/2006/metadata/properties" ma:root="true" ma:fieldsID="e575541d66b6e9db2e298140c79defb4" ns2:_="" ns3:_="">
    <xsd:import namespace="cbb80716-96e7-43f8-9c3a-fe96cd5b4002"/>
    <xsd:import namespace="7e0dc348-9388-40f3-ae96-e5b61f030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0716-96e7-43f8-9c3a-fe96cd5b4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c348-9388-40f3-ae96-e5b61f03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c33ea9-0a19-4ac3-93b9-da242a2407a6}" ma:internalName="TaxCatchAll" ma:showField="CatchAllData" ma:web="7e0dc348-9388-40f3-ae96-e5b61f03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1C0AA-E591-4BA4-934D-81B51C9A3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6ED99-180F-4511-82C6-C226D1A5CC0F}">
  <ds:schemaRefs>
    <ds:schemaRef ds:uri="http://schemas.microsoft.com/office/2006/metadata/properties"/>
    <ds:schemaRef ds:uri="http://schemas.microsoft.com/office/infopath/2007/PartnerControls"/>
    <ds:schemaRef ds:uri="cbb80716-96e7-43f8-9c3a-fe96cd5b4002"/>
    <ds:schemaRef ds:uri="7e0dc348-9388-40f3-ae96-e5b61f0300fa"/>
  </ds:schemaRefs>
</ds:datastoreItem>
</file>

<file path=customXml/itemProps3.xml><?xml version="1.0" encoding="utf-8"?>
<ds:datastoreItem xmlns:ds="http://schemas.openxmlformats.org/officeDocument/2006/customXml" ds:itemID="{9050D450-63A4-4B81-B9D1-23A976C1C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80716-96e7-43f8-9c3a-fe96cd5b4002"/>
    <ds:schemaRef ds:uri="7e0dc348-9388-40f3-ae96-e5b61f030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Suppradid</dc:creator>
  <cp:keywords/>
  <dc:description/>
  <cp:lastModifiedBy>Tamonwan Hirunstitporn</cp:lastModifiedBy>
  <cp:revision>2</cp:revision>
  <dcterms:created xsi:type="dcterms:W3CDTF">2026-05-29T03:28:00Z</dcterms:created>
  <dcterms:modified xsi:type="dcterms:W3CDTF">2026-05-29T03:28:00Z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0x01010060712D619D914E4997888B351B1D6144</vt:lpwstr>
  </property>
</Properties>
</file>