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ED2BC" w14:textId="77777777" w:rsidR="00841BA3" w:rsidRPr="00F2227D" w:rsidRDefault="00841BA3" w:rsidP="00F2227D">
      <w:pPr>
        <w:pStyle w:val="ListParagraph"/>
        <w:spacing w:after="0" w:line="276" w:lineRule="auto"/>
        <w:ind w:left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2227D">
        <w:rPr>
          <w:rFonts w:ascii="TH SarabunPSK" w:hAnsi="TH SarabunPSK" w:cs="TH SarabunPSK" w:hint="cs"/>
          <w:b/>
          <w:bCs/>
          <w:sz w:val="24"/>
          <w:szCs w:val="32"/>
          <w:cs/>
        </w:rPr>
        <w:t>รายการตรวจประเมินและรับรองความปลอดภัยในการทำงานของห้องปฏิบัติการ</w:t>
      </w:r>
    </w:p>
    <w:p w14:paraId="516B8C75" w14:textId="577E0D1D" w:rsidR="00F2227D" w:rsidRDefault="00F2227D" w:rsidP="00F2227D">
      <w:pPr>
        <w:pStyle w:val="ListParagraph"/>
        <w:spacing w:after="0" w:line="276" w:lineRule="auto"/>
        <w:ind w:left="0"/>
        <w:rPr>
          <w:rFonts w:ascii="TH Sarabun New" w:hAnsi="TH Sarabun New" w:cs="TH Sarabun New"/>
          <w:sz w:val="28"/>
          <w:u w:val="dotted"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Pr="00480282">
        <w:rPr>
          <w:rFonts w:ascii="TH Sarabun New" w:hAnsi="TH Sarabun New" w:cs="TH Sarabun New"/>
          <w:b/>
          <w:bCs/>
          <w:cs/>
        </w:rPr>
        <w:t>ห้องปฏิบัติการ</w:t>
      </w:r>
      <w:r w:rsidRPr="006351B4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u w:val="dotted"/>
          <w:cs/>
        </w:rPr>
        <w:t xml:space="preserve">  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933886">
        <w:rPr>
          <w:rFonts w:ascii="TH Sarabun New" w:hAnsi="TH Sarabun New" w:cs="TH Sarabun New" w:hint="cs"/>
          <w:b/>
          <w:bCs/>
          <w:cs/>
        </w:rPr>
        <w:t>เลขทะเบียน</w:t>
      </w:r>
      <w:r w:rsidRPr="00933886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933886">
        <w:rPr>
          <w:rFonts w:ascii="TH Sarabun New" w:hAnsi="TH Sarabun New" w:cs="TH Sarabun New"/>
          <w:b/>
          <w:bCs/>
          <w:sz w:val="28"/>
        </w:rPr>
        <w:t>(CU Lab ID)</w:t>
      </w:r>
      <w:r>
        <w:rPr>
          <w:rFonts w:ascii="TH Sarabun New" w:hAnsi="TH Sarabun New" w:cs="TH Sarabun New"/>
          <w:sz w:val="28"/>
          <w:u w:val="dotted"/>
        </w:rPr>
        <w:tab/>
      </w:r>
      <w:r>
        <w:rPr>
          <w:rFonts w:ascii="TH Sarabun New" w:hAnsi="TH Sarabun New" w:cs="TH Sarabun New"/>
          <w:sz w:val="28"/>
          <w:u w:val="dotted"/>
          <w:cs/>
        </w:rPr>
        <w:tab/>
      </w:r>
      <w:r>
        <w:rPr>
          <w:rFonts w:ascii="TH Sarabun New" w:hAnsi="TH Sarabun New" w:cs="TH Sarabun New"/>
          <w:sz w:val="28"/>
          <w:u w:val="dotted"/>
          <w:cs/>
        </w:rPr>
        <w:tab/>
      </w:r>
      <w:r>
        <w:rPr>
          <w:rFonts w:ascii="TH Sarabun New" w:hAnsi="TH Sarabun New" w:cs="TH Sarabun New"/>
          <w:sz w:val="28"/>
          <w:u w:val="dotted"/>
        </w:rPr>
        <w:tab/>
      </w:r>
    </w:p>
    <w:p w14:paraId="0F7966F5" w14:textId="4B0746CF" w:rsidR="00711D62" w:rsidRPr="00F2227D" w:rsidRDefault="00F2227D" w:rsidP="00F2227D">
      <w:pPr>
        <w:pStyle w:val="ListParagraph"/>
        <w:spacing w:after="0" w:line="276" w:lineRule="auto"/>
        <w:ind w:left="0"/>
        <w:rPr>
          <w:rFonts w:ascii="TH Sarabun New" w:hAnsi="TH Sarabun New" w:cs="TH Sarabun New"/>
          <w:u w:val="dotted"/>
          <w:cs/>
        </w:rPr>
      </w:pPr>
      <w:r>
        <w:rPr>
          <w:rFonts w:ascii="TH Sarabun New" w:hAnsi="TH Sarabun New" w:cs="TH Sarabun New" w:hint="cs"/>
          <w:b/>
          <w:bCs/>
          <w:cs/>
        </w:rPr>
        <w:t>ส่วนงาน</w:t>
      </w:r>
      <w:r>
        <w:rPr>
          <w:rFonts w:ascii="TH Sarabun New" w:hAnsi="TH Sarabun New" w:cs="TH Sarabun New" w:hint="cs"/>
          <w:u w:val="dotted"/>
          <w:cs/>
        </w:rPr>
        <w:t xml:space="preserve">     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F2227D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B005A0">
        <w:rPr>
          <w:rFonts w:ascii="TH Sarabun New" w:hAnsi="TH Sarabun New" w:cs="TH Sarabun New" w:hint="cs"/>
          <w:b/>
          <w:bCs/>
          <w:cs/>
        </w:rPr>
        <w:t>สถานที่ตั้ง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</w:p>
    <w:p w14:paraId="1E774A68" w14:textId="77777777" w:rsidR="00841BA3" w:rsidRDefault="00841BA3" w:rsidP="00F2227D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1. </w:t>
      </w:r>
      <w:r w:rsidRPr="00703801">
        <w:rPr>
          <w:rFonts w:ascii="TH SarabunPSK" w:hAnsi="TH SarabunPSK" w:cs="TH SarabunPSK"/>
          <w:b/>
          <w:bCs/>
          <w:cs/>
        </w:rPr>
        <w:t>มาตรฐานความปลอดภัยในการทำงานทั่วไปของห้องปฏิบัติการ</w:t>
      </w:r>
    </w:p>
    <w:tbl>
      <w:tblPr>
        <w:tblStyle w:val="TableGrid"/>
        <w:tblW w:w="10326" w:type="dxa"/>
        <w:tblInd w:w="-365" w:type="dxa"/>
        <w:tblLook w:val="04A0" w:firstRow="1" w:lastRow="0" w:firstColumn="1" w:lastColumn="0" w:noHBand="0" w:noVBand="1"/>
      </w:tblPr>
      <w:tblGrid>
        <w:gridCol w:w="630"/>
        <w:gridCol w:w="5310"/>
        <w:gridCol w:w="1016"/>
        <w:gridCol w:w="1324"/>
        <w:gridCol w:w="2046"/>
      </w:tblGrid>
      <w:tr w:rsidR="000670C5" w:rsidRPr="000670C5" w14:paraId="25709CA6" w14:textId="77777777" w:rsidTr="00723571">
        <w:trPr>
          <w:trHeight w:val="422"/>
          <w:tblHeader/>
        </w:trPr>
        <w:tc>
          <w:tcPr>
            <w:tcW w:w="5940" w:type="dxa"/>
            <w:gridSpan w:val="2"/>
            <w:vMerge w:val="restart"/>
            <w:vAlign w:val="center"/>
          </w:tcPr>
          <w:p w14:paraId="616E3A51" w14:textId="216577FD" w:rsidR="005C7310" w:rsidRPr="000670C5" w:rsidRDefault="00D45EB1" w:rsidP="00727C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0670C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ข้อกำหนด</w:t>
            </w:r>
          </w:p>
        </w:tc>
        <w:tc>
          <w:tcPr>
            <w:tcW w:w="2340" w:type="dxa"/>
            <w:gridSpan w:val="2"/>
            <w:vAlign w:val="center"/>
          </w:tcPr>
          <w:p w14:paraId="5CC01AA7" w14:textId="77777777" w:rsidR="005C7310" w:rsidRPr="000670C5" w:rsidRDefault="005C7310" w:rsidP="00727C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0670C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ผลการประเมิน</w:t>
            </w:r>
          </w:p>
        </w:tc>
        <w:tc>
          <w:tcPr>
            <w:tcW w:w="2046" w:type="dxa"/>
            <w:vMerge w:val="restart"/>
            <w:vAlign w:val="center"/>
          </w:tcPr>
          <w:p w14:paraId="50CB61B7" w14:textId="77777777" w:rsidR="005C7310" w:rsidRPr="000670C5" w:rsidRDefault="005C7310" w:rsidP="00727C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0670C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ข้อเสนอแนะ/เอกสารอ้างอิง</w:t>
            </w:r>
          </w:p>
        </w:tc>
      </w:tr>
      <w:tr w:rsidR="000670C5" w:rsidRPr="000670C5" w14:paraId="3FFF600F" w14:textId="77777777" w:rsidTr="00723571">
        <w:trPr>
          <w:tblHeader/>
        </w:trPr>
        <w:tc>
          <w:tcPr>
            <w:tcW w:w="5940" w:type="dxa"/>
            <w:gridSpan w:val="2"/>
            <w:vMerge/>
          </w:tcPr>
          <w:p w14:paraId="6C3646BF" w14:textId="77777777" w:rsidR="005C7310" w:rsidRPr="000670C5" w:rsidRDefault="005C7310" w:rsidP="00727C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016" w:type="dxa"/>
            <w:vAlign w:val="center"/>
          </w:tcPr>
          <w:p w14:paraId="7945014C" w14:textId="77777777" w:rsidR="005C7310" w:rsidRPr="000670C5" w:rsidRDefault="005C7310" w:rsidP="00727C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0670C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สอดคล้อง</w:t>
            </w:r>
          </w:p>
        </w:tc>
        <w:tc>
          <w:tcPr>
            <w:tcW w:w="1324" w:type="dxa"/>
            <w:vAlign w:val="center"/>
          </w:tcPr>
          <w:p w14:paraId="674FC0CF" w14:textId="77777777" w:rsidR="005C7310" w:rsidRPr="000670C5" w:rsidRDefault="005C7310" w:rsidP="00727C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0670C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ไม่สอดคล้อง</w:t>
            </w:r>
          </w:p>
        </w:tc>
        <w:tc>
          <w:tcPr>
            <w:tcW w:w="2046" w:type="dxa"/>
            <w:vMerge/>
          </w:tcPr>
          <w:p w14:paraId="79A4BD4E" w14:textId="77777777" w:rsidR="005C7310" w:rsidRPr="000670C5" w:rsidRDefault="005C7310" w:rsidP="00727C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460EB9F9" w14:textId="77777777" w:rsidTr="00723571">
        <w:tc>
          <w:tcPr>
            <w:tcW w:w="630" w:type="dxa"/>
          </w:tcPr>
          <w:p w14:paraId="4314E9B4" w14:textId="77777777" w:rsidR="00841BA3" w:rsidRPr="000670C5" w:rsidRDefault="00841BA3" w:rsidP="00F2227D">
            <w:pPr>
              <w:pStyle w:val="ListParagraph"/>
              <w:spacing w:after="0"/>
              <w:ind w:left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0670C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1.</w:t>
            </w:r>
          </w:p>
        </w:tc>
        <w:tc>
          <w:tcPr>
            <w:tcW w:w="5310" w:type="dxa"/>
          </w:tcPr>
          <w:p w14:paraId="14567875" w14:textId="77777777" w:rsidR="00841BA3" w:rsidRPr="000670C5" w:rsidRDefault="00841BA3" w:rsidP="00F2227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0670C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การบริหารระบบการจัดการด้านความปลอดภัย </w:t>
            </w:r>
          </w:p>
        </w:tc>
        <w:tc>
          <w:tcPr>
            <w:tcW w:w="1016" w:type="dxa"/>
          </w:tcPr>
          <w:p w14:paraId="5457E0B7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4A54BFDF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30519D5D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4DDCA70E" w14:textId="77777777" w:rsidTr="00723571">
        <w:tc>
          <w:tcPr>
            <w:tcW w:w="630" w:type="dxa"/>
          </w:tcPr>
          <w:p w14:paraId="3E016058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</w:t>
            </w:r>
          </w:p>
        </w:tc>
        <w:tc>
          <w:tcPr>
            <w:tcW w:w="5310" w:type="dxa"/>
          </w:tcPr>
          <w:p w14:paraId="55D9F678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ส่วนงานมีนโยบายด้านความปลอดภัย </w:t>
            </w:r>
          </w:p>
        </w:tc>
        <w:tc>
          <w:tcPr>
            <w:tcW w:w="1016" w:type="dxa"/>
          </w:tcPr>
          <w:p w14:paraId="25D14604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6877DAEC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591676E9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18C16FC8" w14:textId="77777777" w:rsidTr="00723571">
        <w:tc>
          <w:tcPr>
            <w:tcW w:w="630" w:type="dxa"/>
          </w:tcPr>
          <w:p w14:paraId="250198D5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1.2</w:t>
            </w:r>
          </w:p>
        </w:tc>
        <w:tc>
          <w:tcPr>
            <w:tcW w:w="5310" w:type="dxa"/>
          </w:tcPr>
          <w:p w14:paraId="4950E790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ส่วนงานมีแผนงานด้านความปลอดภัย</w:t>
            </w:r>
          </w:p>
        </w:tc>
        <w:tc>
          <w:tcPr>
            <w:tcW w:w="1016" w:type="dxa"/>
          </w:tcPr>
          <w:p w14:paraId="3FD06464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38A82B71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26976319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6F7FD407" w14:textId="77777777" w:rsidTr="00723571">
        <w:tc>
          <w:tcPr>
            <w:tcW w:w="630" w:type="dxa"/>
          </w:tcPr>
          <w:p w14:paraId="4FE9F9E3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1.3</w:t>
            </w:r>
          </w:p>
        </w:tc>
        <w:tc>
          <w:tcPr>
            <w:tcW w:w="5310" w:type="dxa"/>
          </w:tcPr>
          <w:p w14:paraId="5E245613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ส่วนงานมีโครงสร้างการบริหารจัดการและกำหนดหน้าที่ผู้รับผิดชอบด้านความปลอดภัย</w:t>
            </w:r>
          </w:p>
        </w:tc>
        <w:tc>
          <w:tcPr>
            <w:tcW w:w="1016" w:type="dxa"/>
          </w:tcPr>
          <w:p w14:paraId="33070439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2F39D912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594963A0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5DF9346C" w14:textId="77777777" w:rsidTr="00723571">
        <w:tc>
          <w:tcPr>
            <w:tcW w:w="630" w:type="dxa"/>
          </w:tcPr>
          <w:p w14:paraId="15F607C2" w14:textId="77777777" w:rsidR="00841BA3" w:rsidRPr="000670C5" w:rsidRDefault="00841BA3" w:rsidP="00F2227D">
            <w:pPr>
              <w:pStyle w:val="ListParagraph"/>
              <w:spacing w:after="0"/>
              <w:ind w:left="0"/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 w:rsidRPr="000670C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2</w:t>
            </w:r>
            <w:r w:rsidRPr="000670C5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5310" w:type="dxa"/>
          </w:tcPr>
          <w:p w14:paraId="1A9450A8" w14:textId="77777777" w:rsidR="00841BA3" w:rsidRPr="000670C5" w:rsidRDefault="00841BA3" w:rsidP="00F2227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0670C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ระเบียบข้อปฏิบัติของห้องปฏิบัติการ</w:t>
            </w:r>
          </w:p>
        </w:tc>
        <w:tc>
          <w:tcPr>
            <w:tcW w:w="1016" w:type="dxa"/>
          </w:tcPr>
          <w:p w14:paraId="46E6F2D4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24FE98E4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563C2F8E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6E4AD6EB" w14:textId="77777777" w:rsidTr="00723571">
        <w:trPr>
          <w:trHeight w:val="6923"/>
        </w:trPr>
        <w:tc>
          <w:tcPr>
            <w:tcW w:w="630" w:type="dxa"/>
          </w:tcPr>
          <w:p w14:paraId="3C5D0B45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5310" w:type="dxa"/>
          </w:tcPr>
          <w:p w14:paraId="58862F74" w14:textId="43EC3342" w:rsidR="00841BA3" w:rsidRPr="000670C5" w:rsidRDefault="00841BA3" w:rsidP="005B0D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มีกฎระเบียบข้อปฏิบัติเพื่อความปลอดภัยในการทำงานในห้องปฏิบัติการ ครอบคลุมทั้งอุปกรณ์และพฤติกรรมการปฏิบัติงาน</w:t>
            </w:r>
            <w:r w:rsidR="000B55DC" w:rsidRPr="000670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ตามปัจจัยเสี่ยง</w:t>
            </w:r>
          </w:p>
          <w:p w14:paraId="18FFF6B0" w14:textId="2AE199A8" w:rsidR="00841BA3" w:rsidRPr="000670C5" w:rsidRDefault="00841BA3" w:rsidP="00F2227D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46" w:hanging="27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ตัวอย่างข้อปฏิบัติในห้องปฏิบัติการ</w:t>
            </w:r>
            <w:r w:rsidR="00D45EB1" w:rsidRPr="000670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ไม่ใช้อุปกรณ์เสื่อมสภาพ</w:t>
            </w:r>
          </w:p>
          <w:p w14:paraId="2EA789EB" w14:textId="12522902" w:rsidR="00841BA3" w:rsidRPr="000670C5" w:rsidRDefault="00841BA3" w:rsidP="00F2227D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46" w:hanging="27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ไม่ใช้อุปกรณ์ผิดประเภท</w:t>
            </w:r>
          </w:p>
          <w:p w14:paraId="6C62B6E3" w14:textId="00A5B5C5" w:rsidR="00841BA3" w:rsidRPr="000670C5" w:rsidRDefault="00841BA3" w:rsidP="00F2227D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46" w:hanging="27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จัดวางเครื่องมือและอุปกรณ์ในห้องปฏิบัติการให้เป็นระเบียบและสะอาด</w:t>
            </w:r>
          </w:p>
          <w:p w14:paraId="220F1D59" w14:textId="22E4BAAB" w:rsidR="00841BA3" w:rsidRPr="000670C5" w:rsidRDefault="00841BA3" w:rsidP="00F2227D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46" w:hanging="27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ใช้อุปกรณ์ป้องกันส่วนบุคคล ที่เหมาะสมกับลักษณะงาน</w:t>
            </w:r>
          </w:p>
          <w:p w14:paraId="38E5B4FA" w14:textId="360CB96C" w:rsidR="00841BA3" w:rsidRPr="000670C5" w:rsidRDefault="00841BA3" w:rsidP="00F2227D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46" w:hanging="27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ไม่ปฏิบัติงานโดยลำพังในห้องปฏิบัติการ</w:t>
            </w:r>
          </w:p>
          <w:p w14:paraId="5F5CA5E6" w14:textId="1C4E1590" w:rsidR="00841BA3" w:rsidRPr="000670C5" w:rsidRDefault="00841BA3" w:rsidP="00F2227D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46" w:hanging="27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แต่งกายเหมาะสม ไม่ก่อให้เกิดอันตรายหรืออุบัติเหตุได้ง่าย</w:t>
            </w:r>
          </w:p>
          <w:p w14:paraId="0055428C" w14:textId="1B0EAFFC" w:rsidR="00841BA3" w:rsidRPr="000670C5" w:rsidRDefault="00841BA3" w:rsidP="00F2227D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46" w:hanging="27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รวบผมให้เรียบร้อยขณะทำปฏิบัติการ</w:t>
            </w:r>
          </w:p>
          <w:p w14:paraId="61E6AE1A" w14:textId="20266119" w:rsidR="00841BA3" w:rsidRPr="000670C5" w:rsidRDefault="00841BA3" w:rsidP="00F2227D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46" w:hanging="27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สวมรองเท้าที่ปิดหน้าเท้าและส้นเท้าตลอดเวลาในห้องปฏิบัติการ</w:t>
            </w:r>
          </w:p>
          <w:p w14:paraId="69B212F5" w14:textId="53CC925D" w:rsidR="00841BA3" w:rsidRPr="000670C5" w:rsidRDefault="00841BA3" w:rsidP="00F2227D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46" w:hanging="27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ไม่เก็บอาหารและเครื่องดื่มในห้องปฏิบัติการ</w:t>
            </w:r>
          </w:p>
          <w:p w14:paraId="6F8E1E5D" w14:textId="2DD101CD" w:rsidR="00841BA3" w:rsidRPr="000670C5" w:rsidRDefault="00841BA3" w:rsidP="00F2227D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46" w:hanging="27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ไม่รับประทานอาหารและเครื่องดื่มในห้องปฏิบัติการ</w:t>
            </w:r>
          </w:p>
          <w:p w14:paraId="3A2FBC10" w14:textId="74450634" w:rsidR="00841BA3" w:rsidRPr="000670C5" w:rsidRDefault="00841BA3" w:rsidP="00F2227D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46" w:hanging="27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ไม่สูบบุหรี่ในห้องปฏิบัติการ</w:t>
            </w:r>
          </w:p>
          <w:p w14:paraId="544E8967" w14:textId="3D3E0F0F" w:rsidR="00841BA3" w:rsidRPr="000670C5" w:rsidRDefault="00841BA3" w:rsidP="00F2227D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256" w:hanging="25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ไม่ทำกิจกรรมอื่น ๆ ที่ไม่เกี่ยวข้องกับการปฏิบัติการ</w:t>
            </w:r>
          </w:p>
          <w:p w14:paraId="63FA1B38" w14:textId="435EF857" w:rsidR="00841BA3" w:rsidRPr="000670C5" w:rsidRDefault="00841BA3" w:rsidP="00F2227D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256" w:hanging="25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ไม่นำบุคคลภายนอกหรือผู้ไม่ได้รับอนุญาต และสัตว์เลี้ยงเข้ามาในห้องปฏิบัติการ</w:t>
            </w:r>
          </w:p>
          <w:p w14:paraId="0CF31547" w14:textId="2D6A0BB5" w:rsidR="005C7310" w:rsidRPr="000670C5" w:rsidRDefault="00841BA3" w:rsidP="005C7310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256" w:hanging="25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ผู้ไม่เกี่ยวข้องไม่ควรเข้าไปในห้องปฏิบัติการ</w:t>
            </w:r>
          </w:p>
        </w:tc>
        <w:tc>
          <w:tcPr>
            <w:tcW w:w="1016" w:type="dxa"/>
          </w:tcPr>
          <w:p w14:paraId="648407C7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382B45F8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6F280B6A" w14:textId="77777777" w:rsidR="00A56EE6" w:rsidRPr="000670C5" w:rsidRDefault="00A56EE6" w:rsidP="00723571">
            <w:pPr>
              <w:rPr>
                <w:color w:val="000000" w:themeColor="text1"/>
              </w:rPr>
            </w:pPr>
          </w:p>
        </w:tc>
      </w:tr>
      <w:tr w:rsidR="000670C5" w:rsidRPr="000670C5" w14:paraId="276FF70E" w14:textId="77777777" w:rsidTr="00723571">
        <w:tc>
          <w:tcPr>
            <w:tcW w:w="630" w:type="dxa"/>
          </w:tcPr>
          <w:p w14:paraId="4823E77D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2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5310" w:type="dxa"/>
          </w:tcPr>
          <w:p w14:paraId="24747277" w14:textId="3F86F037" w:rsidR="00723571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มีการตรวจวัดสภาพแวดล้อมในการทำงานตามปัจจัยเสี่ยง</w:t>
            </w:r>
            <w:r w:rsidR="000B55DC" w:rsidRPr="000670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(อย่างน้อยแสงสว่าง) 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</w:t>
            </w:r>
            <w:r w:rsidR="00D45EB1" w:rsidRPr="000670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ตาม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กิจกรรมในห้องปฏิบัติการ เช่น ความร้อน (อุณหภูมิ) เสียง ฝุ่นละออง </w:t>
            </w:r>
            <w:r w:rsidRPr="000670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อย่างน้อยปีละ 1 ครั้ง</w:t>
            </w:r>
          </w:p>
        </w:tc>
        <w:tc>
          <w:tcPr>
            <w:tcW w:w="1016" w:type="dxa"/>
          </w:tcPr>
          <w:p w14:paraId="225800B8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2520633E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668C178A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1F40AC1C" w14:textId="77777777" w:rsidTr="00723571">
        <w:tc>
          <w:tcPr>
            <w:tcW w:w="630" w:type="dxa"/>
          </w:tcPr>
          <w:p w14:paraId="0D659979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5310" w:type="dxa"/>
          </w:tcPr>
          <w:p w14:paraId="0DBD7214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มีสัญลักษณ์เตือนอันตรายในพื้นที่ปฏิบัติงาน</w:t>
            </w:r>
          </w:p>
        </w:tc>
        <w:tc>
          <w:tcPr>
            <w:tcW w:w="1016" w:type="dxa"/>
          </w:tcPr>
          <w:p w14:paraId="37CE28CE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7B0041DF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53EBFC73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6AE2464C" w14:textId="77777777" w:rsidTr="00723571">
        <w:tc>
          <w:tcPr>
            <w:tcW w:w="630" w:type="dxa"/>
          </w:tcPr>
          <w:p w14:paraId="0F1769F8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5310" w:type="dxa"/>
          </w:tcPr>
          <w:p w14:paraId="104900A0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มีการจัดการของเสียจากการปฏิบัติงานที่เหมาะสม ตามแนวปฏิบัติจุฬาฯ</w:t>
            </w:r>
          </w:p>
        </w:tc>
        <w:tc>
          <w:tcPr>
            <w:tcW w:w="1016" w:type="dxa"/>
          </w:tcPr>
          <w:p w14:paraId="5BA9B012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17D49A5A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5232332E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417EE48F" w14:textId="77777777" w:rsidTr="00723571">
        <w:tc>
          <w:tcPr>
            <w:tcW w:w="630" w:type="dxa"/>
          </w:tcPr>
          <w:p w14:paraId="05AFC29B" w14:textId="77777777" w:rsidR="00841BA3" w:rsidRPr="000670C5" w:rsidRDefault="00841BA3" w:rsidP="00F2227D">
            <w:pPr>
              <w:pStyle w:val="ListParagraph"/>
              <w:spacing w:after="0"/>
              <w:ind w:left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0670C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3.</w:t>
            </w:r>
          </w:p>
        </w:tc>
        <w:tc>
          <w:tcPr>
            <w:tcW w:w="5310" w:type="dxa"/>
          </w:tcPr>
          <w:p w14:paraId="42C9647D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ลักษณะทางกายภาพของห้องปฏิบัติการ</w:t>
            </w:r>
          </w:p>
        </w:tc>
        <w:tc>
          <w:tcPr>
            <w:tcW w:w="1016" w:type="dxa"/>
          </w:tcPr>
          <w:p w14:paraId="4320E162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5F733B80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62BE819A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00475B03" w14:textId="77777777" w:rsidTr="00723571">
        <w:tc>
          <w:tcPr>
            <w:tcW w:w="630" w:type="dxa"/>
          </w:tcPr>
          <w:p w14:paraId="3C132634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.1</w:t>
            </w:r>
          </w:p>
        </w:tc>
        <w:tc>
          <w:tcPr>
            <w:tcW w:w="5310" w:type="dxa"/>
          </w:tcPr>
          <w:p w14:paraId="45AD7414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แยกส่วนที่เป็นพื้นที่ห้องปฏิบัติการ (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laboratory space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 ออกจากพื้นที่อื่น ๆ (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non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–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laboratory space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016" w:type="dxa"/>
          </w:tcPr>
          <w:p w14:paraId="2A4AFF47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1A3022BC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43B134E7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1B8F4394" w14:textId="77777777" w:rsidTr="00723571">
        <w:tc>
          <w:tcPr>
            <w:tcW w:w="630" w:type="dxa"/>
          </w:tcPr>
          <w:p w14:paraId="4C7B3471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.2</w:t>
            </w:r>
          </w:p>
        </w:tc>
        <w:tc>
          <w:tcPr>
            <w:tcW w:w="5310" w:type="dxa"/>
          </w:tcPr>
          <w:p w14:paraId="2D97AF4A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ช่องเปิด (ประตู-หน้าต่าง) มีขนาดและจำนวนที่เหมาะสม โดยควบคุมการเข้าออกและเปิดออกได้ง่ายในกรณีฉุกเฉิน</w:t>
            </w:r>
          </w:p>
        </w:tc>
        <w:tc>
          <w:tcPr>
            <w:tcW w:w="1016" w:type="dxa"/>
          </w:tcPr>
          <w:p w14:paraId="2F2C82C0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59A0C38F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077B2D8E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779A1BD3" w14:textId="77777777" w:rsidTr="00723571">
        <w:tc>
          <w:tcPr>
            <w:tcW w:w="630" w:type="dxa"/>
          </w:tcPr>
          <w:p w14:paraId="622057EF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.3</w:t>
            </w:r>
          </w:p>
        </w:tc>
        <w:tc>
          <w:tcPr>
            <w:tcW w:w="5310" w:type="dxa"/>
          </w:tcPr>
          <w:p w14:paraId="0DDA5D7E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บริเวณทางเดินและบริเวณพื้นที่ติดกับโถงทางเข้า-ออกปราศจากสิ่งกีดขวาง</w:t>
            </w:r>
          </w:p>
        </w:tc>
        <w:tc>
          <w:tcPr>
            <w:tcW w:w="1016" w:type="dxa"/>
          </w:tcPr>
          <w:p w14:paraId="0D41734F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22F14A95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1DC70867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4195859C" w14:textId="77777777" w:rsidTr="00723571">
        <w:tc>
          <w:tcPr>
            <w:tcW w:w="630" w:type="dxa"/>
          </w:tcPr>
          <w:p w14:paraId="6E2A67A2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.4</w:t>
            </w:r>
          </w:p>
        </w:tc>
        <w:tc>
          <w:tcPr>
            <w:tcW w:w="5310" w:type="dxa"/>
          </w:tcPr>
          <w:p w14:paraId="6BD6A6F6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มีการแสดงข้อมูลที่ตั้งและสถาปัตยกรรมที่สื่อสารถึงการเคลื่อนที่และลักษณะทางเดิน ได้แก่ ผังพื้นแสดงตำแหน่งและเส้นทางหนีไฟและตำแหน่งที่ตั้งอุปกรณ์ฉุกเฉิน</w:t>
            </w:r>
          </w:p>
        </w:tc>
        <w:tc>
          <w:tcPr>
            <w:tcW w:w="1016" w:type="dxa"/>
          </w:tcPr>
          <w:p w14:paraId="24D027FA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609A57FE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1C2E91A1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0C1BADBA" w14:textId="77777777" w:rsidTr="00723571">
        <w:tc>
          <w:tcPr>
            <w:tcW w:w="630" w:type="dxa"/>
          </w:tcPr>
          <w:p w14:paraId="20338D63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.5</w:t>
            </w:r>
          </w:p>
        </w:tc>
        <w:tc>
          <w:tcPr>
            <w:tcW w:w="5310" w:type="dxa"/>
          </w:tcPr>
          <w:p w14:paraId="74C3CF07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ครุภัณฑ์ต่าง ๆ เช่น ตู้ดูดควัน ตู้ลามินาโฟล์ว อยู่ในสภาพที่สามารถใช้งานได้ดีและมีการดูแลและบำรุงรักษาอย่างสม่ำเสมอ</w:t>
            </w:r>
          </w:p>
        </w:tc>
        <w:tc>
          <w:tcPr>
            <w:tcW w:w="1016" w:type="dxa"/>
          </w:tcPr>
          <w:p w14:paraId="16EA2500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2F9A2261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4725B19D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370662AF" w14:textId="77777777" w:rsidTr="00723571">
        <w:tc>
          <w:tcPr>
            <w:tcW w:w="630" w:type="dxa"/>
          </w:tcPr>
          <w:p w14:paraId="1CE47C4F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.6</w:t>
            </w:r>
          </w:p>
        </w:tc>
        <w:tc>
          <w:tcPr>
            <w:tcW w:w="5310" w:type="dxa"/>
          </w:tcPr>
          <w:p w14:paraId="04819DF9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โครงสร้างอาคารมีความสามารถในการกันไฟและทนไฟ รวมถึงรองรับเหตุฉุกเฉินได้ </w:t>
            </w:r>
          </w:p>
        </w:tc>
        <w:tc>
          <w:tcPr>
            <w:tcW w:w="1016" w:type="dxa"/>
          </w:tcPr>
          <w:p w14:paraId="7B960091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44A0B3D6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641FE7A4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44FA6FEE" w14:textId="77777777" w:rsidTr="00723571">
        <w:tc>
          <w:tcPr>
            <w:tcW w:w="630" w:type="dxa"/>
          </w:tcPr>
          <w:p w14:paraId="0B04A0D4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.7</w:t>
            </w:r>
          </w:p>
        </w:tc>
        <w:tc>
          <w:tcPr>
            <w:tcW w:w="5310" w:type="dxa"/>
          </w:tcPr>
          <w:p w14:paraId="4B9AA2E8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มีปริมาณแสงสว่างพอเพียงมีคุณภาพเหมาะสมกับการทำงาน</w:t>
            </w:r>
          </w:p>
        </w:tc>
        <w:tc>
          <w:tcPr>
            <w:tcW w:w="1016" w:type="dxa"/>
          </w:tcPr>
          <w:p w14:paraId="06687979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7108CC9A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799E323E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46F7C781" w14:textId="77777777" w:rsidTr="00723571">
        <w:tc>
          <w:tcPr>
            <w:tcW w:w="630" w:type="dxa"/>
          </w:tcPr>
          <w:p w14:paraId="56A4DD98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.8</w:t>
            </w:r>
          </w:p>
        </w:tc>
        <w:tc>
          <w:tcPr>
            <w:tcW w:w="5310" w:type="dxa"/>
          </w:tcPr>
          <w:p w14:paraId="0DD5EBC9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ระบบไฟฟ้ากำลังของห้องปฏิบัติการมีปริมาณกำลังไฟพอเพียงต่อการใช้งาน</w:t>
            </w:r>
          </w:p>
        </w:tc>
        <w:tc>
          <w:tcPr>
            <w:tcW w:w="1016" w:type="dxa"/>
          </w:tcPr>
          <w:p w14:paraId="62C33025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751AE922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246EBA8F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49264749" w14:textId="77777777" w:rsidTr="00723571">
        <w:tc>
          <w:tcPr>
            <w:tcW w:w="630" w:type="dxa"/>
          </w:tcPr>
          <w:p w14:paraId="2AAD8B9D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.9</w:t>
            </w:r>
          </w:p>
        </w:tc>
        <w:tc>
          <w:tcPr>
            <w:tcW w:w="5310" w:type="dxa"/>
          </w:tcPr>
          <w:p w14:paraId="5ED1C127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ตรวจสอบระบบไฟฟ้ากำลังและไฟฟ้าแสงสว่าง และดูแลบำรุงรักษาอย่างสม่ำเสมอ</w:t>
            </w:r>
            <w:r w:rsidRPr="000670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อย่างน้อยปีละ 1 ครั้ง</w:t>
            </w:r>
          </w:p>
        </w:tc>
        <w:tc>
          <w:tcPr>
            <w:tcW w:w="1016" w:type="dxa"/>
          </w:tcPr>
          <w:p w14:paraId="2FEBDB12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06401C95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649527D7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3D001111" w14:textId="77777777" w:rsidTr="00723571">
        <w:tc>
          <w:tcPr>
            <w:tcW w:w="630" w:type="dxa"/>
          </w:tcPr>
          <w:p w14:paraId="5C898FBD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.10</w:t>
            </w:r>
          </w:p>
        </w:tc>
        <w:tc>
          <w:tcPr>
            <w:tcW w:w="5310" w:type="dxa"/>
          </w:tcPr>
          <w:p w14:paraId="245C25CC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ระบบน้ำดี น้ำประปา ที่ใช้งานได้ดี มีการเดินท่อและวางแผนผังการเดินท่อน้ำประปาอย่างเป็นระบบ และไม่รั่วซึม</w:t>
            </w:r>
          </w:p>
        </w:tc>
        <w:tc>
          <w:tcPr>
            <w:tcW w:w="1016" w:type="dxa"/>
          </w:tcPr>
          <w:p w14:paraId="7E22B84E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15058731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10202A36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143B97C7" w14:textId="77777777" w:rsidTr="00723571">
        <w:tc>
          <w:tcPr>
            <w:tcW w:w="630" w:type="dxa"/>
          </w:tcPr>
          <w:p w14:paraId="469B7C89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.11</w:t>
            </w:r>
          </w:p>
        </w:tc>
        <w:tc>
          <w:tcPr>
            <w:tcW w:w="5310" w:type="dxa"/>
          </w:tcPr>
          <w:p w14:paraId="560578EC" w14:textId="534980E1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แยกระบบน้ำทิ้งทั่วไปกับระบบน้ำทิ้งปนเปื้อนสารเคมี</w:t>
            </w:r>
            <w:r w:rsidR="00D45EB1" w:rsidRPr="000670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/ชีวภาพ/รังสี 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ออกจากกัน และมีระบบบำบัดที่เหมาะสมก่อนออกสู่รางระบายน้ำสาธารณะ</w:t>
            </w:r>
          </w:p>
        </w:tc>
        <w:tc>
          <w:tcPr>
            <w:tcW w:w="1016" w:type="dxa"/>
          </w:tcPr>
          <w:p w14:paraId="2AFCD7D1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40F03DD9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5B818E43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03D1D3D4" w14:textId="77777777" w:rsidTr="00723571">
        <w:tc>
          <w:tcPr>
            <w:tcW w:w="630" w:type="dxa"/>
          </w:tcPr>
          <w:p w14:paraId="4D3A754C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.12</w:t>
            </w:r>
          </w:p>
        </w:tc>
        <w:tc>
          <w:tcPr>
            <w:tcW w:w="5310" w:type="dxa"/>
          </w:tcPr>
          <w:p w14:paraId="56B2D3CD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ตรวจสอบระบบสุขาภิบาล และมีการดูแลและบำรุงรักษาอย่างสม่ำเสมอ</w:t>
            </w:r>
          </w:p>
        </w:tc>
        <w:tc>
          <w:tcPr>
            <w:tcW w:w="1016" w:type="dxa"/>
          </w:tcPr>
          <w:p w14:paraId="25744E98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79F7DF01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353315A3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7F4167E8" w14:textId="77777777" w:rsidTr="00723571">
        <w:tc>
          <w:tcPr>
            <w:tcW w:w="630" w:type="dxa"/>
          </w:tcPr>
          <w:p w14:paraId="23B815AE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.13</w:t>
            </w:r>
          </w:p>
        </w:tc>
        <w:tc>
          <w:tcPr>
            <w:tcW w:w="5310" w:type="dxa"/>
          </w:tcPr>
          <w:p w14:paraId="68246763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มีระบบระบายอากาศที่เหมาะสมกับการทำงานและสภาพแวดล้อมของห้องปฏิบัติการ</w:t>
            </w:r>
          </w:p>
        </w:tc>
        <w:tc>
          <w:tcPr>
            <w:tcW w:w="1016" w:type="dxa"/>
          </w:tcPr>
          <w:p w14:paraId="579F1D20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0E2D3E81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78C38139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34BA7826" w14:textId="77777777" w:rsidTr="00723571">
        <w:tc>
          <w:tcPr>
            <w:tcW w:w="630" w:type="dxa"/>
          </w:tcPr>
          <w:p w14:paraId="0B3C2765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3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.14</w:t>
            </w:r>
          </w:p>
        </w:tc>
        <w:tc>
          <w:tcPr>
            <w:tcW w:w="5310" w:type="dxa"/>
          </w:tcPr>
          <w:p w14:paraId="1DC007C3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ติดตั้งระบบปรับอากาศ (แอร์) ในตำแหน่งและปริมาณที่เหมาะสมกับการทำงานและสภาพแวดล้อมของห้องปฏิบัติการ</w:t>
            </w:r>
          </w:p>
        </w:tc>
        <w:tc>
          <w:tcPr>
            <w:tcW w:w="1016" w:type="dxa"/>
          </w:tcPr>
          <w:p w14:paraId="6AF694E9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10BB9D04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08836B5D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0B567C59" w14:textId="77777777" w:rsidTr="00723571">
        <w:tc>
          <w:tcPr>
            <w:tcW w:w="630" w:type="dxa"/>
          </w:tcPr>
          <w:p w14:paraId="70A00778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.15</w:t>
            </w:r>
          </w:p>
        </w:tc>
        <w:tc>
          <w:tcPr>
            <w:tcW w:w="5310" w:type="dxa"/>
          </w:tcPr>
          <w:p w14:paraId="464B733D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ตรวจสอบระบบระบายอากาศและระบบปรับอากาศ และมีการดูแลและบำรุงรักษาอย่างสม่ำเสมอ</w:t>
            </w:r>
            <w:r w:rsidRPr="000670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อย่างน้อยปีละ 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0670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ครั้ง</w:t>
            </w:r>
          </w:p>
        </w:tc>
        <w:tc>
          <w:tcPr>
            <w:tcW w:w="1016" w:type="dxa"/>
          </w:tcPr>
          <w:p w14:paraId="5790D3AF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6A15C952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60D94C71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100F12DC" w14:textId="77777777" w:rsidTr="00723571">
        <w:tc>
          <w:tcPr>
            <w:tcW w:w="630" w:type="dxa"/>
          </w:tcPr>
          <w:p w14:paraId="0FED0806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.16</w:t>
            </w:r>
          </w:p>
        </w:tc>
        <w:tc>
          <w:tcPr>
            <w:tcW w:w="5310" w:type="dxa"/>
          </w:tcPr>
          <w:p w14:paraId="13598FAC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มีระบบแจ้งเหตุเพลิงไหม้ (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manual fire alarm system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) </w:t>
            </w:r>
          </w:p>
        </w:tc>
        <w:tc>
          <w:tcPr>
            <w:tcW w:w="1016" w:type="dxa"/>
          </w:tcPr>
          <w:p w14:paraId="6DE96384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2D9BBB56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4A6E99CC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66F45EC8" w14:textId="77777777" w:rsidTr="00723571">
        <w:tc>
          <w:tcPr>
            <w:tcW w:w="630" w:type="dxa"/>
          </w:tcPr>
          <w:p w14:paraId="2D533D0B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.17</w:t>
            </w:r>
          </w:p>
        </w:tc>
        <w:tc>
          <w:tcPr>
            <w:tcW w:w="5310" w:type="dxa"/>
          </w:tcPr>
          <w:p w14:paraId="6D598E88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มีทางหนีไฟและป้ายบอกทางออกฉุกเฉินตามมาตรฐาน</w:t>
            </w:r>
          </w:p>
        </w:tc>
        <w:tc>
          <w:tcPr>
            <w:tcW w:w="1016" w:type="dxa"/>
          </w:tcPr>
          <w:p w14:paraId="1FBDF8CF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55FEEB59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2F97A07B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63B28940" w14:textId="77777777" w:rsidTr="00723571">
        <w:tc>
          <w:tcPr>
            <w:tcW w:w="630" w:type="dxa"/>
          </w:tcPr>
          <w:p w14:paraId="47E4FF2A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.18</w:t>
            </w:r>
          </w:p>
        </w:tc>
        <w:tc>
          <w:tcPr>
            <w:tcW w:w="5310" w:type="dxa"/>
          </w:tcPr>
          <w:p w14:paraId="371DC64D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ตรวจสอบระบบฉุกเฉินและ</w:t>
            </w:r>
            <w:r w:rsidRPr="000670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ข้อมูลการติดต่อเมื่อเกิดเหตุฉุกเฉิน (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emergency contact</w:t>
            </w:r>
            <w:r w:rsidRPr="000670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และมีการดูแลและบำรุงรักษาอย่างสม่ำเสมอ</w:t>
            </w:r>
            <w:r w:rsidRPr="000670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อย่างน้อยปีละ 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0670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ครั้ง</w:t>
            </w:r>
          </w:p>
        </w:tc>
        <w:tc>
          <w:tcPr>
            <w:tcW w:w="1016" w:type="dxa"/>
          </w:tcPr>
          <w:p w14:paraId="0C4D3BDC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09FE3021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77892738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063819D9" w14:textId="77777777" w:rsidTr="00723571">
        <w:tc>
          <w:tcPr>
            <w:tcW w:w="630" w:type="dxa"/>
          </w:tcPr>
          <w:p w14:paraId="53484A78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.19</w:t>
            </w:r>
          </w:p>
        </w:tc>
        <w:tc>
          <w:tcPr>
            <w:tcW w:w="5310" w:type="dxa"/>
          </w:tcPr>
          <w:p w14:paraId="175DBEDA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แสดงป้ายข้อมูลที่เป็นตัวอักษร เช่น ชื่อห้องปฏิบัติการ ผู้ดูแลห้องปฏิบัติการ และข้อมูลจำเพาะอื่น ๆ ของห้องปฏิบัติการ รวมถึงสัญลักษณ์หรือเครื่องหมายสากลแสดงถึงอันตราย หรือ เครื่องหมายที่เกี่ยวข้องตามที่กฎหมายกำหนด</w:t>
            </w:r>
          </w:p>
        </w:tc>
        <w:tc>
          <w:tcPr>
            <w:tcW w:w="1016" w:type="dxa"/>
          </w:tcPr>
          <w:p w14:paraId="026F8232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0AE27935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2D508CD9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46807FCC" w14:textId="77777777" w:rsidTr="00723571">
        <w:tc>
          <w:tcPr>
            <w:tcW w:w="630" w:type="dxa"/>
          </w:tcPr>
          <w:p w14:paraId="314446D4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5310" w:type="dxa"/>
          </w:tcPr>
          <w:p w14:paraId="235DFC8F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การบริหารความเสี่ยง  </w:t>
            </w:r>
          </w:p>
        </w:tc>
        <w:tc>
          <w:tcPr>
            <w:tcW w:w="1016" w:type="dxa"/>
          </w:tcPr>
          <w:p w14:paraId="67AECB5B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37BC5C9B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50396FBD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1FCA7C5E" w14:textId="77777777" w:rsidTr="00723571">
        <w:tc>
          <w:tcPr>
            <w:tcW w:w="630" w:type="dxa"/>
          </w:tcPr>
          <w:p w14:paraId="4AB3A2A7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10" w:type="dxa"/>
          </w:tcPr>
          <w:p w14:paraId="6873CFEF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การระบุอันตราย</w:t>
            </w:r>
          </w:p>
        </w:tc>
        <w:tc>
          <w:tcPr>
            <w:tcW w:w="1016" w:type="dxa"/>
          </w:tcPr>
          <w:p w14:paraId="3DFCF9E9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2D0C43AD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4A8D0A21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04B19FEB" w14:textId="77777777" w:rsidTr="00723571">
        <w:tc>
          <w:tcPr>
            <w:tcW w:w="630" w:type="dxa"/>
          </w:tcPr>
          <w:p w14:paraId="3611D699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5310" w:type="dxa"/>
          </w:tcPr>
          <w:p w14:paraId="65628B1D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มีการระบุอันตรายจากวัสดุที่ใช้ เครื่องมือหรืออุปกรณ์ และกิจกรรมในการทำงาน</w:t>
            </w:r>
          </w:p>
        </w:tc>
        <w:tc>
          <w:tcPr>
            <w:tcW w:w="1016" w:type="dxa"/>
          </w:tcPr>
          <w:p w14:paraId="107FC815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112B7A5D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4C02061F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060FF49B" w14:textId="77777777" w:rsidTr="00723571">
        <w:tc>
          <w:tcPr>
            <w:tcW w:w="630" w:type="dxa"/>
          </w:tcPr>
          <w:p w14:paraId="2D50A6E1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5310" w:type="dxa"/>
          </w:tcPr>
          <w:p w14:paraId="0A1EDB89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มีการระบุอันตรายจากสภาพแวดล้อมในการทำงาน</w:t>
            </w:r>
          </w:p>
        </w:tc>
        <w:tc>
          <w:tcPr>
            <w:tcW w:w="1016" w:type="dxa"/>
          </w:tcPr>
          <w:p w14:paraId="5CD8C96B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03B405FC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2C564E8B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1891B436" w14:textId="77777777" w:rsidTr="00723571">
        <w:tc>
          <w:tcPr>
            <w:tcW w:w="630" w:type="dxa"/>
          </w:tcPr>
          <w:p w14:paraId="2D278413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10" w:type="dxa"/>
          </w:tcPr>
          <w:p w14:paraId="6002955B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การประเมินความเสี่ยง</w:t>
            </w:r>
          </w:p>
        </w:tc>
        <w:tc>
          <w:tcPr>
            <w:tcW w:w="1016" w:type="dxa"/>
          </w:tcPr>
          <w:p w14:paraId="5E28B6B3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5AF5C76B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21F03E45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0E475F7F" w14:textId="77777777" w:rsidTr="00723571">
        <w:tc>
          <w:tcPr>
            <w:tcW w:w="630" w:type="dxa"/>
          </w:tcPr>
          <w:p w14:paraId="28BB389C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5310" w:type="dxa"/>
          </w:tcPr>
          <w:p w14:paraId="31778CF8" w14:textId="2BD07FC6" w:rsidR="00841BA3" w:rsidRPr="000670C5" w:rsidRDefault="00841BA3" w:rsidP="5EAACCD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มีการประเมินความเสี่ยงในระดับ</w:t>
            </w:r>
            <w:r w:rsidR="00684AD4" w:rsidRPr="000670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บุคคล/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</w:t>
            </w:r>
          </w:p>
        </w:tc>
        <w:tc>
          <w:tcPr>
            <w:tcW w:w="1016" w:type="dxa"/>
          </w:tcPr>
          <w:p w14:paraId="5267C6D5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7243B0D1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29E34128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6ADA816B" w14:textId="77777777" w:rsidTr="00723571">
        <w:trPr>
          <w:trHeight w:val="332"/>
        </w:trPr>
        <w:tc>
          <w:tcPr>
            <w:tcW w:w="630" w:type="dxa"/>
          </w:tcPr>
          <w:p w14:paraId="632734F2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10" w:type="dxa"/>
          </w:tcPr>
          <w:p w14:paraId="72270F63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การจัดการความเสี่ยง</w:t>
            </w:r>
          </w:p>
        </w:tc>
        <w:tc>
          <w:tcPr>
            <w:tcW w:w="1016" w:type="dxa"/>
          </w:tcPr>
          <w:p w14:paraId="5F86433F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3CCEB283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60A31146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15667D1E" w14:textId="77777777" w:rsidTr="00723571">
        <w:tc>
          <w:tcPr>
            <w:tcW w:w="630" w:type="dxa"/>
          </w:tcPr>
          <w:p w14:paraId="5BA3E1A7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5310" w:type="dxa"/>
          </w:tcPr>
          <w:p w14:paraId="3914A035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มีมาตรการควบคุม ป้องกัน และลดความเสี่ยง</w:t>
            </w:r>
          </w:p>
        </w:tc>
        <w:tc>
          <w:tcPr>
            <w:tcW w:w="1016" w:type="dxa"/>
          </w:tcPr>
          <w:p w14:paraId="6752D13E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6F321601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6F832670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5E9B8442" w14:textId="77777777" w:rsidTr="00723571">
        <w:tc>
          <w:tcPr>
            <w:tcW w:w="630" w:type="dxa"/>
          </w:tcPr>
          <w:p w14:paraId="17DAA711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5310" w:type="dxa"/>
          </w:tcPr>
          <w:p w14:paraId="3A47EF5F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มีการสื่อสารความเสี่ยงและความเป็นอันตราย โดย ครอบคลุมดังต่อไปนี้</w:t>
            </w:r>
          </w:p>
          <w:p w14:paraId="74B6F230" w14:textId="77777777" w:rsidR="00841BA3" w:rsidRPr="000670C5" w:rsidRDefault="00841BA3" w:rsidP="00F2227D">
            <w:pPr>
              <w:pStyle w:val="ListParagraph"/>
              <w:numPr>
                <w:ilvl w:val="0"/>
                <w:numId w:val="3"/>
              </w:numPr>
              <w:tabs>
                <w:tab w:val="left" w:pos="161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การบรรยาย การแนะนำ การพูดคุย </w:t>
            </w:r>
          </w:p>
          <w:p w14:paraId="2976241C" w14:textId="77777777" w:rsidR="00841BA3" w:rsidRPr="000670C5" w:rsidRDefault="00841BA3" w:rsidP="00F2227D">
            <w:pPr>
              <w:pStyle w:val="ListParagraph"/>
              <w:numPr>
                <w:ilvl w:val="0"/>
                <w:numId w:val="3"/>
              </w:numPr>
              <w:tabs>
                <w:tab w:val="left" w:pos="161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ป้าย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, 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สัญลักษณ์ </w:t>
            </w:r>
          </w:p>
          <w:p w14:paraId="345405A3" w14:textId="77777777" w:rsidR="00841BA3" w:rsidRPr="000670C5" w:rsidRDefault="00841BA3" w:rsidP="00F2227D">
            <w:pPr>
              <w:pStyle w:val="ListParagraph"/>
              <w:numPr>
                <w:ilvl w:val="0"/>
                <w:numId w:val="3"/>
              </w:numPr>
              <w:tabs>
                <w:tab w:val="left" w:pos="161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เอกสารแนะนำ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, 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คู่มือ  </w:t>
            </w:r>
          </w:p>
        </w:tc>
        <w:tc>
          <w:tcPr>
            <w:tcW w:w="1016" w:type="dxa"/>
          </w:tcPr>
          <w:p w14:paraId="1669124A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57EF4CB7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125EEC4A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7D8BB87D" w14:textId="77777777" w:rsidTr="00723571">
        <w:tc>
          <w:tcPr>
            <w:tcW w:w="630" w:type="dxa"/>
          </w:tcPr>
          <w:p w14:paraId="0F2DCCB8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</w:p>
        </w:tc>
        <w:tc>
          <w:tcPr>
            <w:tcW w:w="5310" w:type="dxa"/>
          </w:tcPr>
          <w:p w14:paraId="6B13622B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ผู้ปฏิบัติงานในห้องปฏิบัติการได้รับการตรวจสุขภาพเมื่อ</w:t>
            </w:r>
          </w:p>
          <w:p w14:paraId="61A9F5B8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ถึงกำหนดการตรวจสุขภาพทั่วไปประจำปี</w:t>
            </w:r>
          </w:p>
          <w:p w14:paraId="5044757A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ถึงกำหนดการตรวจสุขภาพตามปัจจัยเสี่ยงของผู้ปฏิบัติงาน</w:t>
            </w:r>
          </w:p>
          <w:p w14:paraId="6D5B96CB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มีอาการเตือน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– เมื่อพบว่า ผู้ทำปฏิบัติการมีอาการผิดปกติที่สงสัยหรืออาจจะเกิดขึ้นจากการทำงานกับสารเคมี เชื้อโรค รังสี และวัสดุ อุปกรณ์ เครื่องมือในห้องปฏิบัติการ</w:t>
            </w:r>
          </w:p>
          <w:p w14:paraId="6DB4E2E7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 xml:space="preserve">- 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เผชิญกับเหตุการณ์ฉุกเฉิน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หรือได้รับอันตรายจากการทำปฏิบัติการ </w:t>
            </w:r>
          </w:p>
        </w:tc>
        <w:tc>
          <w:tcPr>
            <w:tcW w:w="1016" w:type="dxa"/>
          </w:tcPr>
          <w:p w14:paraId="4F71AD2E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570DA1E4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41087C0C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1B1CEB25" w14:textId="77777777" w:rsidTr="00723571">
        <w:tc>
          <w:tcPr>
            <w:tcW w:w="630" w:type="dxa"/>
          </w:tcPr>
          <w:p w14:paraId="74319555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5.</w:t>
            </w:r>
          </w:p>
        </w:tc>
        <w:tc>
          <w:tcPr>
            <w:tcW w:w="5310" w:type="dxa"/>
          </w:tcPr>
          <w:p w14:paraId="2D3ADCE2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การเตรียมความพร้อม/ตอบโต้ภาวะฉุกเฉิน</w:t>
            </w:r>
          </w:p>
        </w:tc>
        <w:tc>
          <w:tcPr>
            <w:tcW w:w="1016" w:type="dxa"/>
          </w:tcPr>
          <w:p w14:paraId="46389F72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0549ADFC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76A460A7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5AB48CD3" w14:textId="77777777" w:rsidTr="00723571">
        <w:tc>
          <w:tcPr>
            <w:tcW w:w="630" w:type="dxa"/>
          </w:tcPr>
          <w:p w14:paraId="3F75A350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.1</w:t>
            </w:r>
          </w:p>
        </w:tc>
        <w:tc>
          <w:tcPr>
            <w:tcW w:w="5310" w:type="dxa"/>
          </w:tcPr>
          <w:p w14:paraId="1F0708BC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มีแผนปฏิบัติการป้องกันและรองรับเหตุฉุกเฉิน ที่ครอบคลุมความเสี่ยงของห้องปฏิบัติการ (อย่างน้อยแผน</w:t>
            </w:r>
            <w:r w:rsidRPr="000670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อัคคีภัย)</w:t>
            </w:r>
          </w:p>
        </w:tc>
        <w:tc>
          <w:tcPr>
            <w:tcW w:w="1016" w:type="dxa"/>
          </w:tcPr>
          <w:p w14:paraId="6BE6D183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110077CB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5A005B1F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4E9B5865" w14:textId="77777777" w:rsidTr="00723571">
        <w:tc>
          <w:tcPr>
            <w:tcW w:w="630" w:type="dxa"/>
          </w:tcPr>
          <w:p w14:paraId="5B8B6F50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.2</w:t>
            </w:r>
          </w:p>
        </w:tc>
        <w:tc>
          <w:tcPr>
            <w:tcW w:w="5310" w:type="dxa"/>
          </w:tcPr>
          <w:p w14:paraId="0F3A4926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มีขั้นตอนการจัดการเบื้องต้นเพื่อตอบโต้ภาวะฉุกเฉิน ที่เป็นรูปธรรม โดยครอบคลุม</w:t>
            </w:r>
          </w:p>
          <w:p w14:paraId="4A14FEA9" w14:textId="77777777" w:rsidR="00841BA3" w:rsidRPr="000670C5" w:rsidRDefault="00841BA3" w:rsidP="00F2227D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after="0" w:line="240" w:lineRule="auto"/>
              <w:ind w:left="251" w:hanging="25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การแจ้งเหตุภายในหน่วยงาน</w:t>
            </w:r>
          </w:p>
          <w:p w14:paraId="227A7AA7" w14:textId="77777777" w:rsidR="00841BA3" w:rsidRPr="000670C5" w:rsidRDefault="00841BA3" w:rsidP="00F2227D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after="0" w:line="240" w:lineRule="auto"/>
              <w:ind w:left="251" w:hanging="25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การแจ้งเหตุภายนอกหน่วยงาน</w:t>
            </w:r>
          </w:p>
          <w:p w14:paraId="4FC029AA" w14:textId="77777777" w:rsidR="00841BA3" w:rsidRPr="000670C5" w:rsidRDefault="00841BA3" w:rsidP="00F2227D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after="0" w:line="240" w:lineRule="auto"/>
              <w:ind w:left="251" w:hanging="25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การแจ้งเตือน</w:t>
            </w:r>
          </w:p>
          <w:p w14:paraId="1A0B4629" w14:textId="77777777" w:rsidR="00841BA3" w:rsidRPr="000670C5" w:rsidRDefault="00841BA3" w:rsidP="00F2227D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after="0" w:line="240" w:lineRule="auto"/>
              <w:ind w:left="251" w:hanging="25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การอพยพคน</w:t>
            </w:r>
          </w:p>
        </w:tc>
        <w:tc>
          <w:tcPr>
            <w:tcW w:w="1016" w:type="dxa"/>
          </w:tcPr>
          <w:p w14:paraId="3D8F5FD9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405CD037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43AC934A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5DCD8AE3" w14:textId="77777777" w:rsidTr="00723571">
        <w:tc>
          <w:tcPr>
            <w:tcW w:w="630" w:type="dxa"/>
          </w:tcPr>
          <w:p w14:paraId="389B04B7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.3</w:t>
            </w:r>
          </w:p>
        </w:tc>
        <w:tc>
          <w:tcPr>
            <w:tcW w:w="5310" w:type="dxa"/>
          </w:tcPr>
          <w:p w14:paraId="2E10BB25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มีการซ้อมตอบโต้ภาวะฉุกเฉิน ที่เหมาะสมกับห้องปฏิบัติการ อย่างน้อยปีละ 1 ครั้ง</w:t>
            </w:r>
          </w:p>
          <w:p w14:paraId="52E84C0A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(อย่างน้อยคือ การฝึกซ้อมดับเพลิงและฝึกซ้อมอพยพหนีไฟ)</w:t>
            </w:r>
          </w:p>
        </w:tc>
        <w:tc>
          <w:tcPr>
            <w:tcW w:w="1016" w:type="dxa"/>
          </w:tcPr>
          <w:p w14:paraId="34B9EE0E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5BEE616E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631CAAB3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109DF5B2" w14:textId="77777777" w:rsidTr="00723571">
        <w:tc>
          <w:tcPr>
            <w:tcW w:w="630" w:type="dxa"/>
          </w:tcPr>
          <w:p w14:paraId="31561BF4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.4</w:t>
            </w:r>
          </w:p>
        </w:tc>
        <w:tc>
          <w:tcPr>
            <w:tcW w:w="5310" w:type="dxa"/>
          </w:tcPr>
          <w:p w14:paraId="4F7B3249" w14:textId="07786E5D" w:rsidR="00841BA3" w:rsidRPr="000670C5" w:rsidRDefault="00841BA3" w:rsidP="5EAACCD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อุปกรณ์ตอบโต้เหตุฉุกเฉิน พื้นที่ และสถานที่มีความพร้อมต่อการตอบโต้ภาวะฉุกเฉิน </w:t>
            </w:r>
            <w:r w:rsidR="15D8937C"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โดยควรมีการตรวจตรา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อย่างน้อยเดือนละ 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ครั้ง</w:t>
            </w:r>
          </w:p>
        </w:tc>
        <w:tc>
          <w:tcPr>
            <w:tcW w:w="1016" w:type="dxa"/>
          </w:tcPr>
          <w:p w14:paraId="444501C5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2661C7F2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10405F8A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48843EB2" w14:textId="77777777" w:rsidTr="00723571">
        <w:tc>
          <w:tcPr>
            <w:tcW w:w="630" w:type="dxa"/>
          </w:tcPr>
          <w:p w14:paraId="16E768DC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.5</w:t>
            </w:r>
          </w:p>
        </w:tc>
        <w:tc>
          <w:tcPr>
            <w:tcW w:w="5310" w:type="dxa"/>
          </w:tcPr>
          <w:p w14:paraId="46AE866E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มีขั้นตอนการรายงานอุบัติเหตุ และสืบสวนเหตุของห้องปฏิบัติการสอดคล้องกับแนวปฏิบัติจุฬาฯ</w:t>
            </w:r>
          </w:p>
        </w:tc>
        <w:tc>
          <w:tcPr>
            <w:tcW w:w="1016" w:type="dxa"/>
          </w:tcPr>
          <w:p w14:paraId="306800E1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20F68631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2C86C019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453FA11A" w14:textId="77777777" w:rsidTr="00723571">
        <w:tc>
          <w:tcPr>
            <w:tcW w:w="630" w:type="dxa"/>
          </w:tcPr>
          <w:p w14:paraId="146614AC" w14:textId="77777777" w:rsidR="00841BA3" w:rsidRPr="000670C5" w:rsidRDefault="00841BA3" w:rsidP="00F2227D">
            <w:pPr>
              <w:spacing w:after="0"/>
              <w:ind w:left="-19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6</w:t>
            </w:r>
          </w:p>
        </w:tc>
        <w:tc>
          <w:tcPr>
            <w:tcW w:w="5310" w:type="dxa"/>
          </w:tcPr>
          <w:p w14:paraId="2B33D471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0670C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การให้</w:t>
            </w:r>
            <w:r w:rsidRPr="000670C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ความรู้พื้นฐานด้านความปลอดภัย</w:t>
            </w:r>
          </w:p>
        </w:tc>
        <w:tc>
          <w:tcPr>
            <w:tcW w:w="1016" w:type="dxa"/>
          </w:tcPr>
          <w:p w14:paraId="7E69B13D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37C16839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11C81E50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5E413AC1" w14:textId="77777777" w:rsidTr="00723571">
        <w:tc>
          <w:tcPr>
            <w:tcW w:w="630" w:type="dxa"/>
          </w:tcPr>
          <w:p w14:paraId="35144B92" w14:textId="77777777" w:rsidR="00841BA3" w:rsidRPr="000670C5" w:rsidRDefault="00841BA3" w:rsidP="00F2227D">
            <w:pPr>
              <w:spacing w:after="0"/>
              <w:ind w:left="-19"/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.1</w:t>
            </w:r>
          </w:p>
        </w:tc>
        <w:tc>
          <w:tcPr>
            <w:tcW w:w="5310" w:type="dxa"/>
          </w:tcPr>
          <w:p w14:paraId="66A3F3CF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ผู้บริหาร</w:t>
            </w:r>
            <w:r w:rsidRPr="000670C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ได้รับการอบรม ในเรื่องระบบบริหารจัดการความปลอดภัยและกฎหมายที่เกี่ยวข้อง </w:t>
            </w:r>
          </w:p>
          <w:p w14:paraId="3A2BAD0D" w14:textId="77777777" w:rsidR="00684AD4" w:rsidRPr="000670C5" w:rsidRDefault="00684AD4" w:rsidP="00684AD4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0670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กรณี คณะ/วิทยาลัย ได้แก่ คณบดี รองคณบดี และหัวหน้าภาควิชา</w:t>
            </w:r>
          </w:p>
          <w:p w14:paraId="389AAC4E" w14:textId="77777777" w:rsidR="00684AD4" w:rsidRPr="000670C5" w:rsidRDefault="00684AD4" w:rsidP="00684AD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0670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กรณี</w:t>
            </w:r>
            <w:r w:rsidRPr="000670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สถาบัน/ศูนย์/สำนัก ได้แก่ ผู้อำนวยการ</w:t>
            </w:r>
          </w:p>
          <w:p w14:paraId="542B6C46" w14:textId="77777777" w:rsidR="00841BA3" w:rsidRPr="000670C5" w:rsidRDefault="00841BA3" w:rsidP="00684AD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(อย่างน้อย หลักสูตร คปภ.ผู้บริหาร จุฬาฯ (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learning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 หรือ คปอ.)</w:t>
            </w:r>
          </w:p>
          <w:p w14:paraId="3ACD28E3" w14:textId="2326D502" w:rsidR="00684AD4" w:rsidRPr="000670C5" w:rsidRDefault="00684AD4" w:rsidP="00684AD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* กรณีเป็น</w:t>
            </w:r>
            <w:r w:rsidRPr="000670C5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หลักสูตร หรือการอบรมที่จัดโดยส่วนงาน ต้องพิจารณาหัวข้อและเนื้อหาให้สอดคล้อง หรือ</w:t>
            </w:r>
            <w:r w:rsidRPr="000670C5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เทียบเท่ากับ</w:t>
            </w:r>
            <w:r w:rsidRPr="000670C5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ที่มหาวิทยาลัยดำเนินการ/กำหนด</w:t>
            </w:r>
          </w:p>
        </w:tc>
        <w:tc>
          <w:tcPr>
            <w:tcW w:w="1016" w:type="dxa"/>
          </w:tcPr>
          <w:p w14:paraId="6BA65A63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67E68492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1178B194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5FBEADD4" w14:textId="77777777" w:rsidTr="00723571">
        <w:tc>
          <w:tcPr>
            <w:tcW w:w="630" w:type="dxa"/>
          </w:tcPr>
          <w:p w14:paraId="0777DC9A" w14:textId="77777777" w:rsidR="00841BA3" w:rsidRPr="000670C5" w:rsidRDefault="00841BA3" w:rsidP="00F2227D">
            <w:pPr>
              <w:spacing w:after="0"/>
              <w:ind w:left="-19"/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.2</w:t>
            </w:r>
          </w:p>
        </w:tc>
        <w:tc>
          <w:tcPr>
            <w:tcW w:w="5310" w:type="dxa"/>
          </w:tcPr>
          <w:p w14:paraId="1C56B54C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หัวหน้าห้องปฏิบัติการ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ได้รับการอบรม ในเรื่อง หรือ หลักสูตร ดังนี้</w:t>
            </w:r>
          </w:p>
          <w:p w14:paraId="4575E4AC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ระบบการบริหารจัดการความปลอดภัย </w:t>
            </w:r>
          </w:p>
          <w:p w14:paraId="56D27FF0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(อย่างน้อย หลักสูตร คปภ. ผู้บริหาร (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learning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), คปอ. หรือ จป.หัวหน้างาน)</w:t>
            </w:r>
          </w:p>
          <w:p w14:paraId="6482F1C7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กรณีห้องปฏิบัติการที่ใช้สารเคมี</w:t>
            </w:r>
          </w:p>
          <w:p w14:paraId="0E824619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หลักสูตรความปลอดภัยในการทำงานกับสารเคมี สำหรับผู้ดูแลห้องปฏิบัติการ</w:t>
            </w:r>
          </w:p>
          <w:p w14:paraId="36C7E8A7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กรณีห้องปฏิบัติการทางรังสี</w:t>
            </w:r>
          </w:p>
          <w:p w14:paraId="2E3511A8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- หลักสูตรการป้องกันอันตรายจากรังสี สำหรับผู้ดูแลห้องปฏิบัติการ</w:t>
            </w:r>
          </w:p>
          <w:p w14:paraId="44F31C58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กรณีห้องปฏิบัติการทางชีวภาพ</w:t>
            </w:r>
          </w:p>
          <w:p w14:paraId="4F718E85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หลักสูตรอบรมด้านความปลอดภัยทางชีวภาพและการรักษาความปลอดภัยทางชีวภาพ</w:t>
            </w:r>
          </w:p>
          <w:p w14:paraId="3D932C4B" w14:textId="424F1A05" w:rsidR="00684AD4" w:rsidRPr="000670C5" w:rsidRDefault="00684AD4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* กรณีเป็น</w:t>
            </w:r>
            <w:r w:rsidRPr="000670C5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หลักสูตร หรือการอบรมที่จัดโดยส่วนงาน ต้องพิจารณาหัวข้อและเนื้อหาให้สอดคล้อง หรือ</w:t>
            </w:r>
            <w:r w:rsidRPr="000670C5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เทียบเท่ากับ</w:t>
            </w:r>
            <w:r w:rsidRPr="000670C5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ที่มหาวิทยาลัยดำเนินการ/กำหนด</w:t>
            </w:r>
          </w:p>
        </w:tc>
        <w:tc>
          <w:tcPr>
            <w:tcW w:w="1016" w:type="dxa"/>
          </w:tcPr>
          <w:p w14:paraId="5217084B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58A61749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76D836E4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0AD920D8" w14:textId="77777777" w:rsidTr="00723571">
        <w:tc>
          <w:tcPr>
            <w:tcW w:w="630" w:type="dxa"/>
          </w:tcPr>
          <w:p w14:paraId="311F9886" w14:textId="77777777" w:rsidR="00841BA3" w:rsidRPr="000670C5" w:rsidRDefault="00841BA3" w:rsidP="00F2227D">
            <w:pPr>
              <w:spacing w:after="0"/>
              <w:ind w:left="-19"/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.3</w:t>
            </w:r>
          </w:p>
        </w:tc>
        <w:tc>
          <w:tcPr>
            <w:tcW w:w="5310" w:type="dxa"/>
          </w:tcPr>
          <w:p w14:paraId="242B25D9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ผู้ปฏิบัติงานในห้องปฏิบัติการ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ได้รับการอบรม ในเรื่อง หรือ หลักสูตร ดังนี้</w:t>
            </w:r>
          </w:p>
          <w:p w14:paraId="2657AF27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หลักสูตรความปลอดภัยพื้นฐาน สำหรับนิสิตและบุคลากร (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learning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14:paraId="0CE74349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กรณีห้องปฏิบัติการ</w:t>
            </w:r>
            <w:r w:rsidRPr="000670C5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ที่ใ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 xml:space="preserve">ช้สารเคมี หรือมีของเสียสารเคมี </w:t>
            </w:r>
          </w:p>
          <w:p w14:paraId="1F0D1260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การใช้งานโปรแกรม </w:t>
            </w:r>
            <w:proofErr w:type="spellStart"/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ChemTrack&amp;WasteTrack</w:t>
            </w:r>
            <w:proofErr w:type="spellEnd"/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เพื่อจัดการข้อมูลสารเคมีและของเสียสารเคมี</w:t>
            </w:r>
          </w:p>
          <w:p w14:paraId="5386B1F5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กรณีห้องปฏิบัติการที่ใช้สารเคมี</w:t>
            </w:r>
          </w:p>
          <w:p w14:paraId="1CD77B7F" w14:textId="0B0947E2" w:rsidR="00684AD4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หลักสูตรความปลอดภัยในการทำงานกับสารเคมีสำหรับนิสิตที่ทำวิจัยและนักวิจัย</w:t>
            </w:r>
          </w:p>
          <w:p w14:paraId="6EB419D7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กรณีห้องปฏิบัติการทางรังสี</w:t>
            </w:r>
          </w:p>
          <w:p w14:paraId="0E504D03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หลักสูตรการป้องกันอันตรายจากรังสี สำหรับนักวิจัยและผู้ปฏิบัติงานด้านรังสี</w:t>
            </w:r>
          </w:p>
          <w:p w14:paraId="39A721F7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กรณีห้องปฏิบัติการทางชีวภาพ</w:t>
            </w:r>
          </w:p>
          <w:p w14:paraId="5BCECB35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Guidelines for Biosafety in Teaching Laboratories course 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learning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 (สำหรับนิสิตปริญญาตรีที่เรียนรายวิชาปฏิบัติการทางชีวภาพรายวิชาแรก)</w:t>
            </w:r>
          </w:p>
          <w:p w14:paraId="27569F39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หลักสูตรอบรมด้านความปลอดภัยทางชีวภาพและการรักษาความปลอดภัยทางชีวภาพ</w:t>
            </w:r>
          </w:p>
          <w:p w14:paraId="5F76E851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หลักสูตรที่จัดโดยแต่ละส่วนงาน เช่น รายวิชาชีวนิรภัย</w:t>
            </w:r>
            <w:r w:rsidR="00684AD4" w:rsidRPr="000670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เป็นต้น</w:t>
            </w:r>
          </w:p>
          <w:p w14:paraId="412727EC" w14:textId="6EAAC57A" w:rsidR="00684AD4" w:rsidRPr="000670C5" w:rsidRDefault="00684AD4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* กรณีเป็น</w:t>
            </w:r>
            <w:r w:rsidRPr="000670C5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หลักสูตร หรือการอบรมที่จัดโดยส่วนงาน ต้องพิจารณาหัวข้อและเนื้อหาให้สอดคล้อง หรือ</w:t>
            </w:r>
            <w:r w:rsidRPr="000670C5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เทียบเท่ากับ</w:t>
            </w:r>
            <w:r w:rsidRPr="000670C5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ที่มหาวิทยาลัยดำเนินการ/กำหนด</w:t>
            </w:r>
          </w:p>
        </w:tc>
        <w:tc>
          <w:tcPr>
            <w:tcW w:w="1016" w:type="dxa"/>
          </w:tcPr>
          <w:p w14:paraId="163356E3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4A990740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6BB7F259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091F1C95" w14:textId="77777777" w:rsidTr="00723571">
        <w:tc>
          <w:tcPr>
            <w:tcW w:w="630" w:type="dxa"/>
          </w:tcPr>
          <w:p w14:paraId="46CDB025" w14:textId="77777777" w:rsidR="00841BA3" w:rsidRPr="000670C5" w:rsidRDefault="00841BA3" w:rsidP="00F2227D">
            <w:pPr>
              <w:spacing w:after="0"/>
              <w:ind w:left="-15"/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5310" w:type="dxa"/>
          </w:tcPr>
          <w:p w14:paraId="5BEB65B0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พนักงานทำความสะอาด</w:t>
            </w:r>
            <w:r w:rsidRPr="000670C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ได้รับความรู้อย่างน้อยประกอบด้วย</w:t>
            </w:r>
          </w:p>
          <w:p w14:paraId="70A90081" w14:textId="77777777" w:rsidR="00841BA3" w:rsidRPr="000670C5" w:rsidRDefault="00841BA3" w:rsidP="00F222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4" w:hanging="17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การป้องกันและตอบโต้ภาวะฉุกเฉิน</w:t>
            </w:r>
          </w:p>
          <w:p w14:paraId="1E854076" w14:textId="77777777" w:rsidR="00841BA3" w:rsidRPr="000670C5" w:rsidRDefault="00841BA3" w:rsidP="00F222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4" w:hanging="17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อุปกรณ์ป้องกันส่วนบุคคล</w:t>
            </w:r>
          </w:p>
          <w:p w14:paraId="7906C269" w14:textId="77777777" w:rsidR="00841BA3" w:rsidRPr="000670C5" w:rsidRDefault="00841BA3" w:rsidP="00F222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4" w:hanging="17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ป้ายสัญลักษณ์ด้านความปลอดภัย</w:t>
            </w:r>
          </w:p>
          <w:p w14:paraId="135D244B" w14:textId="5CEE74F7" w:rsidR="00841BA3" w:rsidRPr="000670C5" w:rsidRDefault="00684AD4" w:rsidP="00F2227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หรือ เข้ารับการอบรม “</w:t>
            </w:r>
            <w:r w:rsidR="00841BA3"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 ความปลอดภัย</w:t>
            </w:r>
            <w:r w:rsidRPr="000670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ในการทำงาน</w:t>
            </w:r>
            <w:r w:rsidR="00841BA3"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สำหรับ</w:t>
            </w:r>
            <w:r w:rsidR="00723571" w:rsidRPr="000670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เจ้าหน้าที่</w:t>
            </w:r>
            <w:r w:rsidR="00841BA3"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ทำความสะอาด</w:t>
            </w:r>
            <w:r w:rsidR="00723571" w:rsidRPr="000670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ห้องปฏิบัติการ/สำนักงาน”</w:t>
            </w:r>
            <w:r w:rsidR="00841BA3"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016" w:type="dxa"/>
          </w:tcPr>
          <w:p w14:paraId="77460551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5446FDD8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42852667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22D2F867" w14:textId="77777777" w:rsidTr="00723571">
        <w:tc>
          <w:tcPr>
            <w:tcW w:w="630" w:type="dxa"/>
          </w:tcPr>
          <w:p w14:paraId="09982778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7.</w:t>
            </w:r>
          </w:p>
        </w:tc>
        <w:tc>
          <w:tcPr>
            <w:tcW w:w="5310" w:type="dxa"/>
          </w:tcPr>
          <w:p w14:paraId="2D2EE7EF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การจัดการข้อมูลและเอกสาร</w:t>
            </w:r>
          </w:p>
        </w:tc>
        <w:tc>
          <w:tcPr>
            <w:tcW w:w="1016" w:type="dxa"/>
          </w:tcPr>
          <w:p w14:paraId="7B847E48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24ED94C8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4971839D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20C47E34" w14:textId="77777777" w:rsidTr="00723571">
        <w:tc>
          <w:tcPr>
            <w:tcW w:w="630" w:type="dxa"/>
          </w:tcPr>
          <w:p w14:paraId="12903D25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5310" w:type="dxa"/>
          </w:tcPr>
          <w:p w14:paraId="428670FC" w14:textId="4A094F92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มีเอกสารและบันทึกที่เป็นปัจจุบันต่อไปนี้ อยู่ในห้องปฏิบัติการ หรือ ผู้ปฏิบัติงานทุกคนมีช่องทางที่สามารถเข้าถึงได้</w:t>
            </w:r>
            <w:r w:rsidR="00723571" w:rsidRPr="000670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เอกสารและบันทึกที่จำเป็น มีดังนี้</w:t>
            </w:r>
          </w:p>
        </w:tc>
        <w:tc>
          <w:tcPr>
            <w:tcW w:w="1016" w:type="dxa"/>
          </w:tcPr>
          <w:p w14:paraId="3AA94465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0AB1B029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5DBFC3B9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72350CF7" w14:textId="77777777" w:rsidTr="00723571">
        <w:tc>
          <w:tcPr>
            <w:tcW w:w="630" w:type="dxa"/>
          </w:tcPr>
          <w:p w14:paraId="2D2A5D3E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5310" w:type="dxa"/>
          </w:tcPr>
          <w:p w14:paraId="4D47F0E2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เอกสารนโยบาย แผน โครงสร้างบริหาร แนวปฏิบัติด้านความปลอดภัยของมหาวิทยาลัย และผู้รับผิดชอบด้านความปลอดภัย</w:t>
            </w:r>
          </w:p>
        </w:tc>
        <w:tc>
          <w:tcPr>
            <w:tcW w:w="1016" w:type="dxa"/>
          </w:tcPr>
          <w:p w14:paraId="5BF0F461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45DC04C1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24AF3FF3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7C056BD7" w14:textId="77777777" w:rsidTr="00723571">
        <w:tc>
          <w:tcPr>
            <w:tcW w:w="630" w:type="dxa"/>
          </w:tcPr>
          <w:p w14:paraId="783F48B4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5310" w:type="dxa"/>
          </w:tcPr>
          <w:p w14:paraId="2ED50DAA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ระเบียบและข้อกำหนดความปลอดภัยของห้องปฏิบัติการ</w:t>
            </w:r>
          </w:p>
        </w:tc>
        <w:tc>
          <w:tcPr>
            <w:tcW w:w="1016" w:type="dxa"/>
          </w:tcPr>
          <w:p w14:paraId="3E79F85E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6839FE2B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13D8B787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6D9FD297" w14:textId="77777777" w:rsidTr="00723571">
        <w:tc>
          <w:tcPr>
            <w:tcW w:w="630" w:type="dxa"/>
          </w:tcPr>
          <w:p w14:paraId="770700FA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5310" w:type="dxa"/>
          </w:tcPr>
          <w:p w14:paraId="62BD69FC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คู่มือการใช้งานเครื่องมือและอุปกรณ์</w:t>
            </w:r>
          </w:p>
        </w:tc>
        <w:tc>
          <w:tcPr>
            <w:tcW w:w="1016" w:type="dxa"/>
          </w:tcPr>
          <w:p w14:paraId="1797C96F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3517557B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5B372553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2F79F313" w14:textId="77777777" w:rsidTr="00723571">
        <w:tc>
          <w:tcPr>
            <w:tcW w:w="630" w:type="dxa"/>
          </w:tcPr>
          <w:p w14:paraId="275EEB36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5310" w:type="dxa"/>
          </w:tcPr>
          <w:p w14:paraId="7F722FEF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ข้อมูลการบำรุงรักษาองค์ประกอบทางกายภาพ อุปกรณ์ และเครื่องมือ</w:t>
            </w:r>
          </w:p>
        </w:tc>
        <w:tc>
          <w:tcPr>
            <w:tcW w:w="1016" w:type="dxa"/>
          </w:tcPr>
          <w:p w14:paraId="5AA5E24D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28E79531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57533DE2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1B9CC55D" w14:textId="77777777" w:rsidTr="00723571">
        <w:tc>
          <w:tcPr>
            <w:tcW w:w="630" w:type="dxa"/>
          </w:tcPr>
          <w:p w14:paraId="746EEFEC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5310" w:type="dxa"/>
          </w:tcPr>
          <w:p w14:paraId="5EF730A3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รายงานอุบัติเหตุในห้องปฏิบัติการ</w:t>
            </w:r>
          </w:p>
        </w:tc>
        <w:tc>
          <w:tcPr>
            <w:tcW w:w="1016" w:type="dxa"/>
          </w:tcPr>
          <w:p w14:paraId="4C11B973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5F04619E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4621D95E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670C5" w:rsidRPr="000670C5" w14:paraId="190895BA" w14:textId="77777777" w:rsidTr="00723571">
        <w:tc>
          <w:tcPr>
            <w:tcW w:w="630" w:type="dxa"/>
          </w:tcPr>
          <w:p w14:paraId="684C4EEF" w14:textId="77777777" w:rsidR="00841BA3" w:rsidRPr="000670C5" w:rsidRDefault="00841BA3" w:rsidP="00F2227D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0670C5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</w:p>
        </w:tc>
        <w:tc>
          <w:tcPr>
            <w:tcW w:w="5310" w:type="dxa"/>
          </w:tcPr>
          <w:p w14:paraId="527D11F9" w14:textId="77777777" w:rsidR="00841BA3" w:rsidRPr="000670C5" w:rsidRDefault="00841BA3" w:rsidP="00F222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670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เอกสารความรู้เกี่ยวกับความปลอดภัยเพิ่มเติมอื่น ๆ </w:t>
            </w:r>
          </w:p>
        </w:tc>
        <w:tc>
          <w:tcPr>
            <w:tcW w:w="1016" w:type="dxa"/>
          </w:tcPr>
          <w:p w14:paraId="23274D8F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4" w:type="dxa"/>
          </w:tcPr>
          <w:p w14:paraId="35D72118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46" w:type="dxa"/>
          </w:tcPr>
          <w:p w14:paraId="191D6DC3" w14:textId="77777777" w:rsidR="00841BA3" w:rsidRPr="000670C5" w:rsidRDefault="00841BA3" w:rsidP="00F22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6CC96A13" w14:textId="77777777" w:rsidR="00841BA3" w:rsidRPr="00841BA3" w:rsidRDefault="00841BA3"/>
    <w:sectPr w:rsidR="00841BA3" w:rsidRPr="00841BA3" w:rsidSect="00F122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78" w:right="1440" w:bottom="663" w:left="1440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8AD33" w14:textId="77777777" w:rsidR="00F122B6" w:rsidRDefault="00F122B6" w:rsidP="005C7310">
      <w:pPr>
        <w:spacing w:after="0" w:line="240" w:lineRule="auto"/>
      </w:pPr>
      <w:r>
        <w:separator/>
      </w:r>
    </w:p>
  </w:endnote>
  <w:endnote w:type="continuationSeparator" w:id="0">
    <w:p w14:paraId="7D5A0386" w14:textId="77777777" w:rsidR="00F122B6" w:rsidRDefault="00F122B6" w:rsidP="005C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8D37" w14:textId="77777777" w:rsidR="00A56EE6" w:rsidRDefault="00A56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F850" w14:textId="41B7FE83" w:rsidR="005C7310" w:rsidRPr="005C7310" w:rsidRDefault="005C7310" w:rsidP="00434E08">
    <w:pPr>
      <w:pStyle w:val="Footer"/>
      <w:jc w:val="right"/>
      <w:rPr>
        <w:rFonts w:ascii="TH Sarabun New" w:hAnsi="TH Sarabun New" w:cs="TH Sarabun New"/>
        <w:color w:val="000000" w:themeColor="text1"/>
        <w:sz w:val="28"/>
      </w:rPr>
    </w:pPr>
    <w:r w:rsidRPr="005C7310">
      <w:rPr>
        <w:rFonts w:ascii="TH Sarabun New" w:hAnsi="TH Sarabun New" w:cs="TH Sarabun New" w:hint="cs"/>
        <w:color w:val="000000" w:themeColor="text1"/>
        <w:sz w:val="28"/>
      </w:rPr>
      <w:fldChar w:fldCharType="begin"/>
    </w:r>
    <w:r w:rsidRPr="005C7310">
      <w:rPr>
        <w:rFonts w:ascii="TH Sarabun New" w:hAnsi="TH Sarabun New" w:cs="TH Sarabun New" w:hint="cs"/>
        <w:color w:val="000000" w:themeColor="text1"/>
        <w:sz w:val="28"/>
      </w:rPr>
      <w:instrText xml:space="preserve"> PAGE  \* Arabic  \* MERGEFORMAT </w:instrText>
    </w:r>
    <w:r w:rsidRPr="005C7310">
      <w:rPr>
        <w:rFonts w:ascii="TH Sarabun New" w:hAnsi="TH Sarabun New" w:cs="TH Sarabun New" w:hint="cs"/>
        <w:color w:val="000000" w:themeColor="text1"/>
        <w:sz w:val="28"/>
      </w:rPr>
      <w:fldChar w:fldCharType="separate"/>
    </w:r>
    <w:r w:rsidRPr="005C7310">
      <w:rPr>
        <w:rFonts w:ascii="TH Sarabun New" w:hAnsi="TH Sarabun New" w:cs="TH Sarabun New" w:hint="cs"/>
        <w:noProof/>
        <w:color w:val="000000" w:themeColor="text1"/>
        <w:sz w:val="28"/>
      </w:rPr>
      <w:t>2</w:t>
    </w:r>
    <w:r w:rsidRPr="005C7310">
      <w:rPr>
        <w:rFonts w:ascii="TH Sarabun New" w:hAnsi="TH Sarabun New" w:cs="TH Sarabun New" w:hint="cs"/>
        <w:color w:val="000000" w:themeColor="text1"/>
        <w:sz w:val="28"/>
      </w:rPr>
      <w:fldChar w:fldCharType="end"/>
    </w:r>
    <w:r w:rsidRPr="005C7310">
      <w:rPr>
        <w:rFonts w:ascii="TH Sarabun New" w:hAnsi="TH Sarabun New" w:cs="TH Sarabun New" w:hint="cs"/>
        <w:color w:val="000000" w:themeColor="text1"/>
        <w:sz w:val="28"/>
        <w:cs/>
      </w:rPr>
      <w:t>/</w:t>
    </w:r>
    <w:r w:rsidRPr="005C7310">
      <w:rPr>
        <w:rFonts w:ascii="TH Sarabun New" w:hAnsi="TH Sarabun New" w:cs="TH Sarabun New" w:hint="cs"/>
        <w:color w:val="000000" w:themeColor="text1"/>
        <w:sz w:val="28"/>
      </w:rPr>
      <w:fldChar w:fldCharType="begin"/>
    </w:r>
    <w:r w:rsidRPr="005C7310">
      <w:rPr>
        <w:rFonts w:ascii="TH Sarabun New" w:hAnsi="TH Sarabun New" w:cs="TH Sarabun New" w:hint="cs"/>
        <w:color w:val="000000" w:themeColor="text1"/>
        <w:sz w:val="28"/>
      </w:rPr>
      <w:instrText xml:space="preserve"> NUMPAGES  \* Arabic  \* MERGEFORMAT </w:instrText>
    </w:r>
    <w:r w:rsidRPr="005C7310">
      <w:rPr>
        <w:rFonts w:ascii="TH Sarabun New" w:hAnsi="TH Sarabun New" w:cs="TH Sarabun New" w:hint="cs"/>
        <w:color w:val="000000" w:themeColor="text1"/>
        <w:sz w:val="28"/>
      </w:rPr>
      <w:fldChar w:fldCharType="separate"/>
    </w:r>
    <w:r w:rsidRPr="005C7310">
      <w:rPr>
        <w:rFonts w:ascii="TH Sarabun New" w:hAnsi="TH Sarabun New" w:cs="TH Sarabun New" w:hint="cs"/>
        <w:noProof/>
        <w:color w:val="000000" w:themeColor="text1"/>
        <w:sz w:val="28"/>
      </w:rPr>
      <w:t>2</w:t>
    </w:r>
    <w:r w:rsidRPr="005C7310">
      <w:rPr>
        <w:rFonts w:ascii="TH Sarabun New" w:hAnsi="TH Sarabun New" w:cs="TH Sarabun New" w:hint="cs"/>
        <w:color w:val="000000" w:themeColor="text1"/>
        <w:sz w:val="28"/>
      </w:rPr>
      <w:fldChar w:fldCharType="end"/>
    </w:r>
    <w:r w:rsidR="00A56EE6">
      <w:rPr>
        <w:rFonts w:ascii="TH Sarabun New" w:hAnsi="TH Sarabun New" w:cs="TH Sarabun New"/>
        <w:color w:val="000000" w:themeColor="text1"/>
        <w:sz w:val="28"/>
      </w:rPr>
      <w:t xml:space="preserve">                                                       FM-OSH-003-</w:t>
    </w:r>
    <w:r w:rsidR="00434E08">
      <w:rPr>
        <w:rFonts w:ascii="TH Sarabun New" w:hAnsi="TH Sarabun New" w:cs="TH Sarabun New"/>
        <w:color w:val="000000" w:themeColor="text1"/>
        <w:sz w:val="28"/>
      </w:rPr>
      <w:t>04</w:t>
    </w:r>
  </w:p>
  <w:p w14:paraId="6FE8A587" w14:textId="77777777" w:rsidR="005C7310" w:rsidRDefault="005C73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9150" w14:textId="77777777" w:rsidR="00A56EE6" w:rsidRDefault="00A56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EE894" w14:textId="77777777" w:rsidR="00F122B6" w:rsidRDefault="00F122B6" w:rsidP="005C7310">
      <w:pPr>
        <w:spacing w:after="0" w:line="240" w:lineRule="auto"/>
      </w:pPr>
      <w:r>
        <w:separator/>
      </w:r>
    </w:p>
  </w:footnote>
  <w:footnote w:type="continuationSeparator" w:id="0">
    <w:p w14:paraId="2DC13622" w14:textId="77777777" w:rsidR="00F122B6" w:rsidRDefault="00F122B6" w:rsidP="005C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FFC5" w14:textId="77777777" w:rsidR="00A56EE6" w:rsidRDefault="00A56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30EA" w14:textId="77777777" w:rsidR="00A56EE6" w:rsidRDefault="00A56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A49E" w14:textId="77777777" w:rsidR="00A56EE6" w:rsidRDefault="00A56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4168C"/>
    <w:multiLevelType w:val="hybridMultilevel"/>
    <w:tmpl w:val="7BCA88D0"/>
    <w:lvl w:ilvl="0" w:tplc="61241F0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B7F4D"/>
    <w:multiLevelType w:val="hybridMultilevel"/>
    <w:tmpl w:val="BB36A666"/>
    <w:lvl w:ilvl="0" w:tplc="A43AEB4E">
      <w:start w:val="1"/>
      <w:numFmt w:val="bullet"/>
      <w:lvlText w:val="-"/>
      <w:lvlJc w:val="left"/>
      <w:pPr>
        <w:ind w:left="60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2" w15:restartNumberingAfterBreak="0">
    <w:nsid w:val="6B962BE8"/>
    <w:multiLevelType w:val="hybridMultilevel"/>
    <w:tmpl w:val="5AF4B8CE"/>
    <w:lvl w:ilvl="0" w:tplc="61241F0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542109">
    <w:abstractNumId w:val="1"/>
  </w:num>
  <w:num w:numId="2" w16cid:durableId="2072581156">
    <w:abstractNumId w:val="2"/>
  </w:num>
  <w:num w:numId="3" w16cid:durableId="1773085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A3"/>
    <w:rsid w:val="000670C5"/>
    <w:rsid w:val="000B55DC"/>
    <w:rsid w:val="00434E08"/>
    <w:rsid w:val="005B0D20"/>
    <w:rsid w:val="005C7310"/>
    <w:rsid w:val="00684AD4"/>
    <w:rsid w:val="00711D62"/>
    <w:rsid w:val="00723571"/>
    <w:rsid w:val="00836142"/>
    <w:rsid w:val="00841BA3"/>
    <w:rsid w:val="008B5425"/>
    <w:rsid w:val="00974A4B"/>
    <w:rsid w:val="00A56EE6"/>
    <w:rsid w:val="00BA1EAE"/>
    <w:rsid w:val="00D45EB1"/>
    <w:rsid w:val="00DC578D"/>
    <w:rsid w:val="00F122B6"/>
    <w:rsid w:val="00F2227D"/>
    <w:rsid w:val="15D8937C"/>
    <w:rsid w:val="41561009"/>
    <w:rsid w:val="43DD77DF"/>
    <w:rsid w:val="5EAAC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8C736"/>
  <w15:chartTrackingRefBased/>
  <w15:docId w15:val="{754A28FD-0358-A049-A57C-1B39B73B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TH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BA3"/>
    <w:pPr>
      <w:spacing w:after="160" w:line="259" w:lineRule="auto"/>
    </w:pPr>
    <w:rPr>
      <w:kern w:val="0"/>
      <w:sz w:val="22"/>
      <w:szCs w:val="28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BA3"/>
    <w:rPr>
      <w:kern w:val="0"/>
      <w:sz w:val="22"/>
      <w:szCs w:val="28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41BA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41BA3"/>
    <w:rPr>
      <w:kern w:val="0"/>
      <w:sz w:val="22"/>
      <w:szCs w:val="28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C7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310"/>
    <w:rPr>
      <w:kern w:val="0"/>
      <w:sz w:val="22"/>
      <w:szCs w:val="28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C7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310"/>
    <w:rPr>
      <w:kern w:val="0"/>
      <w:sz w:val="22"/>
      <w:szCs w:val="28"/>
      <w:lang w:val="en-US"/>
      <w14:ligatures w14:val="none"/>
    </w:rPr>
  </w:style>
  <w:style w:type="paragraph" w:styleId="Revision">
    <w:name w:val="Revision"/>
    <w:hidden/>
    <w:uiPriority w:val="99"/>
    <w:semiHidden/>
    <w:rsid w:val="00D45EB1"/>
    <w:rPr>
      <w:kern w:val="0"/>
      <w:sz w:val="22"/>
      <w:szCs w:val="2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60712D619D914E4997888B351B1D6144" ma:contentTypeVersion="16" ma:contentTypeDescription="สร้างเอกสารใหม่" ma:contentTypeScope="" ma:versionID="ecba17e15088fdc2cb0c44266b8a1239">
  <xsd:schema xmlns:xsd="http://www.w3.org/2001/XMLSchema" xmlns:xs="http://www.w3.org/2001/XMLSchema" xmlns:p="http://schemas.microsoft.com/office/2006/metadata/properties" xmlns:ns2="cbb80716-96e7-43f8-9c3a-fe96cd5b4002" xmlns:ns3="7e0dc348-9388-40f3-ae96-e5b61f0300fa" targetNamespace="http://schemas.microsoft.com/office/2006/metadata/properties" ma:root="true" ma:fieldsID="e594b5e2870b941d2db031df16ba05fc" ns2:_="" ns3:_="">
    <xsd:import namespace="cbb80716-96e7-43f8-9c3a-fe96cd5b4002"/>
    <xsd:import namespace="7e0dc348-9388-40f3-ae96-e5b61f030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0716-96e7-43f8-9c3a-fe96cd5b4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แท็กรูป" ma:readOnly="false" ma:fieldId="{5cf76f15-5ced-4ddc-b409-7134ff3c332f}" ma:taxonomyMulti="true" ma:sspId="c46ab3c0-9aa0-433c-9274-b865a251c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dc348-9388-40f3-ae96-e5b61f03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c33ea9-0a19-4ac3-93b9-da242a2407a6}" ma:internalName="TaxCatchAll" ma:showField="CatchAllData" ma:web="7e0dc348-9388-40f3-ae96-e5b61f03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b80716-96e7-43f8-9c3a-fe96cd5b4002">
      <Terms xmlns="http://schemas.microsoft.com/office/infopath/2007/PartnerControls"/>
    </lcf76f155ced4ddcb4097134ff3c332f>
    <TaxCatchAll xmlns="7e0dc348-9388-40f3-ae96-e5b61f0300fa" xsi:nil="true"/>
  </documentManagement>
</p:properties>
</file>

<file path=customXml/itemProps1.xml><?xml version="1.0" encoding="utf-8"?>
<ds:datastoreItem xmlns:ds="http://schemas.openxmlformats.org/officeDocument/2006/customXml" ds:itemID="{10D77CCA-B5D1-45D1-9CC0-69DF77438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0716-96e7-43f8-9c3a-fe96cd5b4002"/>
    <ds:schemaRef ds:uri="7e0dc348-9388-40f3-ae96-e5b61f030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AC8E46-56C0-40D7-B1AF-495B60F41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5D06E-A9E1-42F1-A437-061DFCE87655}">
  <ds:schemaRefs>
    <ds:schemaRef ds:uri="http://schemas.microsoft.com/office/2006/metadata/properties"/>
    <ds:schemaRef ds:uri="http://schemas.microsoft.com/office/infopath/2007/PartnerControls"/>
    <ds:schemaRef ds:uri="cbb80716-96e7-43f8-9c3a-fe96cd5b4002"/>
    <ds:schemaRef ds:uri="7e0dc348-9388-40f3-ae96-e5b61f0300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6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Tamonwan Hirunstitporn</dc:creator>
  <cp:keywords/>
  <dc:description/>
  <cp:lastModifiedBy>Tamonwan Hirunstitporn</cp:lastModifiedBy>
  <cp:revision>12</cp:revision>
  <cp:lastPrinted>2023-03-28T04:23:00Z</cp:lastPrinted>
  <dcterms:created xsi:type="dcterms:W3CDTF">2023-03-28T04:23:00Z</dcterms:created>
  <dcterms:modified xsi:type="dcterms:W3CDTF">2024-01-30T03:02:00Z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0x01010060712D619D914E4997888B351B1D6144</vt:lpwstr>
  </property>
  <property fmtid="{D5CDD505-2E9C-101B-9397-08002B2CF9AE}" pid="3" name="MediaServiceImageTags">
    <vt:lpwstr/>
  </property>
</Properties>
</file>